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31A" w:rsidRPr="00583D10" w:rsidRDefault="00F3293F" w:rsidP="002E410F">
      <w:pPr>
        <w:pStyle w:val="Sinespaciad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583D10">
        <w:rPr>
          <w:rFonts w:ascii="Arial" w:hAnsi="Arial" w:cs="Arial"/>
          <w:b/>
          <w:sz w:val="24"/>
          <w:szCs w:val="24"/>
          <w:lang w:val="es-ES_tradnl"/>
        </w:rPr>
        <w:t>Facultad de Medicina U.B.A</w:t>
      </w:r>
    </w:p>
    <w:p w:rsidR="00F3293F" w:rsidRPr="00583D10" w:rsidRDefault="00F3293F" w:rsidP="00F3293F">
      <w:pPr>
        <w:pStyle w:val="Sinespaciad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583D10">
        <w:rPr>
          <w:rFonts w:ascii="Arial" w:hAnsi="Arial" w:cs="Arial"/>
          <w:b/>
          <w:sz w:val="24"/>
          <w:szCs w:val="24"/>
          <w:lang w:val="es-ES_tradnl"/>
        </w:rPr>
        <w:t xml:space="preserve">Tecnicatura Universitaria en </w:t>
      </w:r>
      <w:r w:rsidR="00721484" w:rsidRPr="00721484">
        <w:rPr>
          <w:rFonts w:ascii="Arial" w:hAnsi="Arial" w:cs="Arial"/>
          <w:b/>
          <w:sz w:val="24"/>
        </w:rPr>
        <w:t>Hemoterapia e Inmunohematología</w:t>
      </w:r>
    </w:p>
    <w:p w:rsidR="00F3293F" w:rsidRPr="00583D10" w:rsidRDefault="00F3293F" w:rsidP="00F3293F">
      <w:pPr>
        <w:pStyle w:val="Sinespaciad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F8217B" w:rsidRDefault="00F8217B" w:rsidP="00F3293F">
      <w:pPr>
        <w:pStyle w:val="Sinespaciado"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TERAPIA TRANSFUSIONAL</w:t>
      </w:r>
    </w:p>
    <w:p w:rsidR="00721484" w:rsidRPr="00583D10" w:rsidRDefault="00721484" w:rsidP="00F3293F">
      <w:pPr>
        <w:pStyle w:val="Sinespaciad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F3293F" w:rsidRDefault="00F3293F" w:rsidP="00F3293F">
      <w:pPr>
        <w:pStyle w:val="Sinespaciado"/>
        <w:jc w:val="center"/>
        <w:rPr>
          <w:rFonts w:ascii="Arial" w:hAnsi="Arial" w:cs="Arial"/>
          <w:lang w:val="es-ES_tradnl"/>
        </w:rPr>
      </w:pPr>
    </w:p>
    <w:p w:rsidR="006F131A" w:rsidRDefault="006F131A" w:rsidP="00DF08BF">
      <w:pPr>
        <w:pStyle w:val="Sinespaciado"/>
        <w:rPr>
          <w:rFonts w:ascii="Arial" w:hAnsi="Arial" w:cs="Arial"/>
          <w:b/>
          <w:lang w:val="es-ES_tradnl"/>
        </w:rPr>
      </w:pPr>
      <w:r w:rsidRPr="00F3293F">
        <w:rPr>
          <w:rFonts w:ascii="Arial" w:hAnsi="Arial" w:cs="Arial"/>
          <w:b/>
          <w:u w:val="single"/>
          <w:lang w:val="es-ES_tradnl"/>
        </w:rPr>
        <w:t>Fundamentos</w:t>
      </w:r>
      <w:r w:rsidRPr="006F131A">
        <w:rPr>
          <w:rFonts w:ascii="Arial" w:hAnsi="Arial" w:cs="Arial"/>
          <w:b/>
          <w:lang w:val="es-ES_tradnl"/>
        </w:rPr>
        <w:t xml:space="preserve">: </w:t>
      </w:r>
    </w:p>
    <w:p w:rsidR="009A79FF" w:rsidRDefault="009A79FF" w:rsidP="00DF08BF">
      <w:pPr>
        <w:pStyle w:val="Sinespaciado"/>
        <w:rPr>
          <w:rFonts w:ascii="Arial" w:hAnsi="Arial" w:cs="Arial"/>
          <w:b/>
          <w:lang w:val="es-ES_tradnl"/>
        </w:rPr>
      </w:pPr>
    </w:p>
    <w:p w:rsidR="00914483" w:rsidRPr="009A79FF" w:rsidRDefault="00914483" w:rsidP="009A79FF">
      <w:pPr>
        <w:autoSpaceDE w:val="0"/>
        <w:autoSpaceDN w:val="0"/>
        <w:adjustRightInd w:val="0"/>
        <w:jc w:val="both"/>
        <w:rPr>
          <w:rFonts w:asciiTheme="majorHAnsi" w:eastAsia="Calibri" w:hAnsiTheme="majorHAnsi" w:cs="ArialMT"/>
          <w:sz w:val="24"/>
          <w:szCs w:val="22"/>
        </w:rPr>
      </w:pPr>
      <w:r w:rsidRPr="009A79FF">
        <w:rPr>
          <w:rFonts w:asciiTheme="majorHAnsi" w:eastAsia="Calibri" w:hAnsiTheme="majorHAnsi" w:cs="ArialMT"/>
          <w:sz w:val="24"/>
          <w:szCs w:val="22"/>
        </w:rPr>
        <w:t xml:space="preserve">El Técnico Superior en Hemoterapia manifiesta competencias </w:t>
      </w:r>
      <w:r w:rsidRPr="009A79FF">
        <w:rPr>
          <w:rFonts w:asciiTheme="majorHAnsi" w:eastAsia="Calibri" w:hAnsiTheme="majorHAnsi" w:cs="Arial-ItalicMT"/>
          <w:i/>
          <w:iCs/>
          <w:sz w:val="24"/>
          <w:szCs w:val="22"/>
        </w:rPr>
        <w:t xml:space="preserve">transversales </w:t>
      </w:r>
      <w:r w:rsidRPr="009A79FF">
        <w:rPr>
          <w:rFonts w:asciiTheme="majorHAnsi" w:eastAsia="Calibri" w:hAnsiTheme="majorHAnsi" w:cs="ArialMT"/>
          <w:sz w:val="24"/>
          <w:szCs w:val="22"/>
        </w:rPr>
        <w:t>a todos los profesionales del sector Salud que le permiten asumir una responsabilidad integral del proceso en el que interviene-desde su actividad específica y en función de la experiencia acumulada- e interactuar con otrostrabajadores y profesionales. Estas competencias, el dominio de fundamentos científicos de latecnología que utiliza, y los conocimientos de metodologías y técnicas de hemoterapia, le otorgan unabase de polivalencia dentro de su ámbito de desempeño que le permiten ingresar a procesos deformación para adaptarse flexiblemente a distintos roles profesionales, para trabajar</w:t>
      </w:r>
      <w:r w:rsidR="001379C8">
        <w:rPr>
          <w:rFonts w:asciiTheme="majorHAnsi" w:eastAsia="Calibri" w:hAnsiTheme="majorHAnsi" w:cs="ArialMT"/>
          <w:sz w:val="24"/>
          <w:szCs w:val="22"/>
        </w:rPr>
        <w:t xml:space="preserve"> en forma </w:t>
      </w:r>
      <w:r w:rsidRPr="009A79FF">
        <w:rPr>
          <w:rFonts w:asciiTheme="majorHAnsi" w:eastAsia="Calibri" w:hAnsiTheme="majorHAnsi" w:cs="ArialMT"/>
          <w:sz w:val="24"/>
          <w:szCs w:val="22"/>
        </w:rPr>
        <w:t>interdisciplinaria y en equipo y para continuar aprendiendo a lo largo de toda su vida.</w:t>
      </w:r>
    </w:p>
    <w:p w:rsidR="00F3293F" w:rsidRPr="009A79FF" w:rsidRDefault="00914483" w:rsidP="009A79FF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sz w:val="24"/>
          <w:szCs w:val="22"/>
          <w:lang w:val="es-ES"/>
        </w:rPr>
      </w:pPr>
      <w:r w:rsidRPr="009A79FF">
        <w:rPr>
          <w:rFonts w:asciiTheme="majorHAnsi" w:eastAsia="Calibri" w:hAnsiTheme="majorHAnsi" w:cs="ArialMT"/>
          <w:sz w:val="24"/>
          <w:szCs w:val="22"/>
        </w:rPr>
        <w:t>Desarrolla el dominio de un "saber hacer" complejo en el que se movilizan conocimientos, valores,actitudes y habilidades de carácter tecnológico, social y personal que definen su identidad profesional.Estos valores y actitudes están en la base de los códigos de ética propios de su campo profesional.</w:t>
      </w:r>
    </w:p>
    <w:p w:rsidR="00DA25AD" w:rsidRPr="00F83DC7" w:rsidRDefault="00DA25AD" w:rsidP="00DF08BF">
      <w:pPr>
        <w:pStyle w:val="Sinespaciado"/>
        <w:rPr>
          <w:rFonts w:asciiTheme="majorHAnsi" w:hAnsiTheme="majorHAnsi" w:cs="Arial"/>
          <w:lang w:val="es-ES_tradnl"/>
        </w:rPr>
      </w:pPr>
    </w:p>
    <w:p w:rsidR="00721484" w:rsidRDefault="00721484" w:rsidP="00DF08BF">
      <w:pPr>
        <w:pStyle w:val="Sinespaciado"/>
        <w:rPr>
          <w:rFonts w:ascii="Arial" w:hAnsi="Arial" w:cs="Arial"/>
          <w:lang w:val="es-ES_tradnl"/>
        </w:rPr>
      </w:pPr>
    </w:p>
    <w:p w:rsidR="00DA25AD" w:rsidRDefault="00DA25AD" w:rsidP="00F3293F">
      <w:pPr>
        <w:pStyle w:val="Sinespaciado"/>
        <w:rPr>
          <w:rFonts w:ascii="Arial" w:hAnsi="Arial" w:cs="Arial"/>
          <w:b/>
          <w:u w:val="single"/>
          <w:lang w:val="es-ES_tradnl"/>
        </w:rPr>
      </w:pPr>
      <w:r w:rsidRPr="00F3293F">
        <w:rPr>
          <w:rFonts w:ascii="Arial" w:hAnsi="Arial" w:cs="Arial"/>
          <w:b/>
          <w:u w:val="single"/>
          <w:lang w:val="es-ES_tradnl"/>
        </w:rPr>
        <w:t>Propósitos:</w:t>
      </w:r>
    </w:p>
    <w:p w:rsidR="009A79FF" w:rsidRPr="00F3293F" w:rsidRDefault="009A79FF" w:rsidP="00F3293F">
      <w:pPr>
        <w:pStyle w:val="Sinespaciado"/>
        <w:rPr>
          <w:rFonts w:ascii="Arial" w:hAnsi="Arial" w:cs="Arial"/>
          <w:b/>
          <w:u w:val="single"/>
          <w:lang w:val="es-ES_tradnl"/>
        </w:rPr>
      </w:pPr>
    </w:p>
    <w:p w:rsidR="00F3293F" w:rsidRPr="009A79FF" w:rsidRDefault="00235AAA" w:rsidP="009A79FF">
      <w:pPr>
        <w:pStyle w:val="Sinespaciado"/>
        <w:numPr>
          <w:ilvl w:val="0"/>
          <w:numId w:val="21"/>
        </w:numPr>
        <w:ind w:left="709" w:hanging="283"/>
        <w:jc w:val="both"/>
        <w:rPr>
          <w:rFonts w:asciiTheme="majorHAnsi" w:hAnsiTheme="majorHAnsi" w:cs="Arial"/>
          <w:b/>
          <w:sz w:val="24"/>
          <w:lang w:val="es-ES_tradnl"/>
        </w:rPr>
      </w:pPr>
      <w:r w:rsidRPr="009A79FF">
        <w:rPr>
          <w:rFonts w:asciiTheme="majorHAnsi" w:hAnsiTheme="majorHAnsi" w:cstheme="minorHAnsi"/>
          <w:color w:val="000000"/>
          <w:sz w:val="24"/>
        </w:rPr>
        <w:t>Promover la actitud crítica y el permanente estado de observación de la realidad que rodea al Técnico en su actividad</w:t>
      </w:r>
      <w:r w:rsidR="00EC3795" w:rsidRPr="009A79FF">
        <w:rPr>
          <w:rFonts w:asciiTheme="majorHAnsi" w:hAnsiTheme="majorHAnsi" w:cs="Arial"/>
          <w:b/>
          <w:sz w:val="24"/>
          <w:lang w:val="es-ES_tradnl"/>
        </w:rPr>
        <w:t xml:space="preserve">. </w:t>
      </w:r>
    </w:p>
    <w:p w:rsidR="00EC3795" w:rsidRPr="009A79FF" w:rsidRDefault="00EC3795" w:rsidP="009A79FF">
      <w:pPr>
        <w:pStyle w:val="Prrafodelista"/>
        <w:numPr>
          <w:ilvl w:val="0"/>
          <w:numId w:val="21"/>
        </w:numPr>
        <w:autoSpaceDE w:val="0"/>
        <w:autoSpaceDN w:val="0"/>
        <w:adjustRightInd w:val="0"/>
        <w:ind w:left="709" w:hanging="283"/>
        <w:rPr>
          <w:rFonts w:asciiTheme="majorHAnsi" w:hAnsiTheme="majorHAnsi" w:cstheme="minorHAnsi"/>
          <w:color w:val="000000"/>
          <w:sz w:val="24"/>
          <w:szCs w:val="22"/>
        </w:rPr>
      </w:pPr>
      <w:r w:rsidRPr="009A79FF">
        <w:rPr>
          <w:rFonts w:asciiTheme="majorHAnsi" w:hAnsiTheme="majorHAnsi" w:cstheme="minorHAnsi"/>
          <w:color w:val="000000"/>
          <w:sz w:val="24"/>
          <w:szCs w:val="22"/>
        </w:rPr>
        <w:t xml:space="preserve">Reconocer los conocimientos adquiridos en la materia como central en la práctica profesional. </w:t>
      </w:r>
    </w:p>
    <w:p w:rsidR="00EC3795" w:rsidRPr="009A79FF" w:rsidRDefault="00EC3795" w:rsidP="009A79FF">
      <w:pPr>
        <w:pStyle w:val="Prrafodelista"/>
        <w:numPr>
          <w:ilvl w:val="0"/>
          <w:numId w:val="21"/>
        </w:numPr>
        <w:autoSpaceDE w:val="0"/>
        <w:autoSpaceDN w:val="0"/>
        <w:adjustRightInd w:val="0"/>
        <w:ind w:left="709" w:hanging="283"/>
        <w:rPr>
          <w:rFonts w:asciiTheme="majorHAnsi" w:hAnsiTheme="majorHAnsi" w:cstheme="minorHAnsi"/>
          <w:color w:val="000000"/>
          <w:sz w:val="24"/>
          <w:szCs w:val="22"/>
        </w:rPr>
      </w:pPr>
      <w:r w:rsidRPr="009A79FF">
        <w:rPr>
          <w:rFonts w:asciiTheme="majorHAnsi" w:hAnsiTheme="majorHAnsi"/>
          <w:sz w:val="24"/>
          <w:szCs w:val="22"/>
        </w:rPr>
        <w:t>Discriminar</w:t>
      </w:r>
      <w:r w:rsidRPr="009A79FF">
        <w:rPr>
          <w:rFonts w:asciiTheme="majorHAnsi" w:hAnsiTheme="majorHAnsi" w:cstheme="minorHAnsi"/>
          <w:color w:val="000000"/>
          <w:sz w:val="24"/>
          <w:szCs w:val="22"/>
        </w:rPr>
        <w:t xml:space="preserve"> los conceptos de </w:t>
      </w:r>
      <w:r w:rsidR="001379C8">
        <w:rPr>
          <w:rFonts w:asciiTheme="majorHAnsi" w:hAnsiTheme="majorHAnsi" w:cstheme="minorHAnsi"/>
          <w:color w:val="000000"/>
          <w:sz w:val="24"/>
          <w:szCs w:val="22"/>
        </w:rPr>
        <w:t>t</w:t>
      </w:r>
      <w:r w:rsidRPr="009A79FF">
        <w:rPr>
          <w:rFonts w:asciiTheme="majorHAnsi" w:hAnsiTheme="majorHAnsi" w:cstheme="minorHAnsi"/>
          <w:color w:val="000000"/>
          <w:sz w:val="24"/>
          <w:szCs w:val="22"/>
        </w:rPr>
        <w:t>ransfusión en casos habituales de los especiales, dentro del manejo en los ámbitos de salud.</w:t>
      </w:r>
    </w:p>
    <w:p w:rsidR="00EC3795" w:rsidRPr="009A79FF" w:rsidRDefault="00EC3795" w:rsidP="009A79FF">
      <w:pPr>
        <w:pStyle w:val="Prrafodelista"/>
        <w:numPr>
          <w:ilvl w:val="0"/>
          <w:numId w:val="21"/>
        </w:numPr>
        <w:autoSpaceDE w:val="0"/>
        <w:autoSpaceDN w:val="0"/>
        <w:adjustRightInd w:val="0"/>
        <w:ind w:left="709" w:hanging="283"/>
        <w:rPr>
          <w:rFonts w:asciiTheme="majorHAnsi" w:hAnsiTheme="majorHAnsi" w:cstheme="minorHAnsi"/>
          <w:color w:val="000000"/>
          <w:sz w:val="24"/>
          <w:szCs w:val="22"/>
        </w:rPr>
      </w:pPr>
      <w:proofErr w:type="spellStart"/>
      <w:r w:rsidRPr="009A79FF">
        <w:rPr>
          <w:rFonts w:asciiTheme="majorHAnsi" w:hAnsiTheme="majorHAnsi" w:cstheme="minorHAnsi"/>
          <w:color w:val="000000"/>
          <w:sz w:val="24"/>
          <w:szCs w:val="22"/>
        </w:rPr>
        <w:t>Resignificar</w:t>
      </w:r>
      <w:proofErr w:type="spellEnd"/>
      <w:r w:rsidRPr="009A79FF">
        <w:rPr>
          <w:rFonts w:asciiTheme="majorHAnsi" w:hAnsiTheme="majorHAnsi" w:cstheme="minorHAnsi"/>
          <w:color w:val="000000"/>
          <w:sz w:val="24"/>
          <w:szCs w:val="22"/>
        </w:rPr>
        <w:t xml:space="preserve"> el concepto de la </w:t>
      </w:r>
      <w:r w:rsidR="001379C8">
        <w:rPr>
          <w:rFonts w:asciiTheme="majorHAnsi" w:hAnsiTheme="majorHAnsi" w:cstheme="minorHAnsi"/>
          <w:color w:val="000000"/>
          <w:sz w:val="24"/>
          <w:szCs w:val="22"/>
        </w:rPr>
        <w:t>é</w:t>
      </w:r>
      <w:r w:rsidRPr="009A79FF">
        <w:rPr>
          <w:rFonts w:asciiTheme="majorHAnsi" w:hAnsiTheme="majorHAnsi" w:cstheme="minorHAnsi"/>
          <w:color w:val="000000"/>
          <w:sz w:val="24"/>
          <w:szCs w:val="22"/>
        </w:rPr>
        <w:t>tica en la labor del Técnico como Agente de Salud.</w:t>
      </w:r>
    </w:p>
    <w:p w:rsidR="00EC3795" w:rsidRPr="009A79FF" w:rsidRDefault="001379C8" w:rsidP="009A79FF">
      <w:pPr>
        <w:pStyle w:val="Prrafodelista"/>
        <w:numPr>
          <w:ilvl w:val="0"/>
          <w:numId w:val="21"/>
        </w:numPr>
        <w:autoSpaceDE w:val="0"/>
        <w:autoSpaceDN w:val="0"/>
        <w:adjustRightInd w:val="0"/>
        <w:ind w:left="709" w:hanging="283"/>
        <w:rPr>
          <w:rFonts w:asciiTheme="majorHAnsi" w:hAnsiTheme="majorHAnsi" w:cstheme="minorHAnsi"/>
          <w:color w:val="000000"/>
          <w:sz w:val="24"/>
          <w:szCs w:val="22"/>
        </w:rPr>
      </w:pPr>
      <w:r>
        <w:rPr>
          <w:rFonts w:asciiTheme="majorHAnsi" w:hAnsiTheme="majorHAnsi" w:cstheme="minorHAnsi"/>
          <w:color w:val="000000"/>
          <w:sz w:val="24"/>
          <w:szCs w:val="22"/>
        </w:rPr>
        <w:t>Promover a q</w:t>
      </w:r>
      <w:r w:rsidR="00EC3795" w:rsidRPr="009A79FF">
        <w:rPr>
          <w:rFonts w:asciiTheme="majorHAnsi" w:hAnsiTheme="majorHAnsi" w:cstheme="minorHAnsi"/>
          <w:color w:val="000000"/>
          <w:sz w:val="24"/>
          <w:szCs w:val="22"/>
        </w:rPr>
        <w:t>ue los futuros profesionales puedan desempeñarse en su ámbito definitivo dentro del esquema de Salud, en una forma interdisciplinaria, solidaria y colaborativamente.</w:t>
      </w:r>
    </w:p>
    <w:p w:rsidR="00EC3795" w:rsidRPr="009A79FF" w:rsidRDefault="00EC3795" w:rsidP="009A79FF">
      <w:pPr>
        <w:pStyle w:val="Prrafodelista"/>
        <w:numPr>
          <w:ilvl w:val="0"/>
          <w:numId w:val="21"/>
        </w:numPr>
        <w:autoSpaceDE w:val="0"/>
        <w:autoSpaceDN w:val="0"/>
        <w:adjustRightInd w:val="0"/>
        <w:ind w:left="709" w:hanging="283"/>
        <w:rPr>
          <w:rFonts w:asciiTheme="majorHAnsi" w:hAnsiTheme="majorHAnsi" w:cstheme="minorHAnsi"/>
          <w:color w:val="000000"/>
          <w:sz w:val="24"/>
          <w:szCs w:val="22"/>
        </w:rPr>
      </w:pPr>
      <w:r w:rsidRPr="009A79FF">
        <w:rPr>
          <w:rFonts w:asciiTheme="majorHAnsi" w:hAnsiTheme="majorHAnsi" w:cstheme="minorHAnsi"/>
          <w:color w:val="000000"/>
          <w:sz w:val="24"/>
          <w:szCs w:val="22"/>
        </w:rPr>
        <w:t xml:space="preserve">Comprender para aplicar los conceptos transfusionales dentro del marco de la ley y los aspectos que hacen en esta práctica dentro de la salud pública. </w:t>
      </w:r>
    </w:p>
    <w:p w:rsidR="00721484" w:rsidRDefault="00721484" w:rsidP="00DF08BF">
      <w:pPr>
        <w:pStyle w:val="Sinespaciado"/>
        <w:jc w:val="both"/>
        <w:rPr>
          <w:rFonts w:ascii="Arial" w:hAnsi="Arial" w:cs="Arial"/>
          <w:lang w:val="es-ES_tradnl"/>
        </w:rPr>
      </w:pPr>
    </w:p>
    <w:p w:rsidR="009A79FF" w:rsidRDefault="009A79FF" w:rsidP="00DF08BF">
      <w:pPr>
        <w:pStyle w:val="Sinespaciado"/>
        <w:jc w:val="both"/>
        <w:rPr>
          <w:rFonts w:ascii="Arial" w:hAnsi="Arial" w:cs="Arial"/>
          <w:lang w:val="es-ES_tradnl"/>
        </w:rPr>
      </w:pPr>
    </w:p>
    <w:p w:rsidR="009A79FF" w:rsidRDefault="009A79FF" w:rsidP="00DF08BF">
      <w:pPr>
        <w:pStyle w:val="Sinespaciado"/>
        <w:jc w:val="both"/>
        <w:rPr>
          <w:rFonts w:ascii="Arial" w:hAnsi="Arial" w:cs="Arial"/>
          <w:lang w:val="es-ES_tradnl"/>
        </w:rPr>
      </w:pPr>
    </w:p>
    <w:p w:rsidR="009A79FF" w:rsidRDefault="009A79FF" w:rsidP="00DF08BF">
      <w:pPr>
        <w:pStyle w:val="Sinespaciado"/>
        <w:jc w:val="both"/>
        <w:rPr>
          <w:rFonts w:ascii="Arial" w:hAnsi="Arial" w:cs="Arial"/>
          <w:lang w:val="es-ES_tradnl"/>
        </w:rPr>
      </w:pPr>
    </w:p>
    <w:p w:rsidR="009A79FF" w:rsidRDefault="009A79FF" w:rsidP="00DF08BF">
      <w:pPr>
        <w:pStyle w:val="Sinespaciado"/>
        <w:jc w:val="both"/>
        <w:rPr>
          <w:rFonts w:ascii="Arial" w:hAnsi="Arial" w:cs="Arial"/>
          <w:lang w:val="es-ES_tradnl"/>
        </w:rPr>
      </w:pPr>
    </w:p>
    <w:p w:rsidR="009A79FF" w:rsidRDefault="009A79FF" w:rsidP="00DF08BF">
      <w:pPr>
        <w:pStyle w:val="Sinespaciado"/>
        <w:jc w:val="both"/>
        <w:rPr>
          <w:rFonts w:ascii="Arial" w:hAnsi="Arial" w:cs="Arial"/>
          <w:lang w:val="es-ES_tradnl"/>
        </w:rPr>
      </w:pPr>
    </w:p>
    <w:p w:rsidR="00DA25AD" w:rsidRDefault="00DA25AD" w:rsidP="00DF08BF">
      <w:pPr>
        <w:pStyle w:val="Sinespaciado"/>
        <w:jc w:val="both"/>
        <w:rPr>
          <w:rFonts w:ascii="Arial" w:hAnsi="Arial" w:cs="Arial"/>
          <w:b/>
          <w:u w:val="single"/>
          <w:lang w:val="es-ES_tradnl"/>
        </w:rPr>
      </w:pPr>
      <w:r w:rsidRPr="00F3293F">
        <w:rPr>
          <w:rFonts w:ascii="Arial" w:hAnsi="Arial" w:cs="Arial"/>
          <w:b/>
          <w:u w:val="single"/>
          <w:lang w:val="es-ES_tradnl"/>
        </w:rPr>
        <w:lastRenderedPageBreak/>
        <w:t>Objetivos generales:</w:t>
      </w:r>
    </w:p>
    <w:p w:rsidR="00F3293F" w:rsidRPr="00F3293F" w:rsidRDefault="00F3293F" w:rsidP="00DF08BF">
      <w:pPr>
        <w:pStyle w:val="Sinespaciado"/>
        <w:jc w:val="both"/>
        <w:rPr>
          <w:rFonts w:ascii="Arial" w:hAnsi="Arial" w:cs="Arial"/>
          <w:b/>
          <w:u w:val="single"/>
          <w:lang w:val="es-ES_tradnl"/>
        </w:rPr>
      </w:pPr>
    </w:p>
    <w:p w:rsidR="00DA25AD" w:rsidRPr="00827EC2" w:rsidRDefault="00DA25AD" w:rsidP="00DF08BF">
      <w:pPr>
        <w:pStyle w:val="Sinespaciado"/>
        <w:jc w:val="both"/>
        <w:rPr>
          <w:rFonts w:ascii="Arial" w:hAnsi="Arial" w:cs="Arial"/>
          <w:b/>
          <w:lang w:val="es-ES_tradnl"/>
        </w:rPr>
      </w:pPr>
      <w:r w:rsidRPr="00827EC2">
        <w:rPr>
          <w:rFonts w:ascii="Arial" w:hAnsi="Arial" w:cs="Arial"/>
          <w:b/>
          <w:lang w:val="es-ES_tradnl"/>
        </w:rPr>
        <w:t>Que el alumno:</w:t>
      </w:r>
    </w:p>
    <w:p w:rsidR="00914483" w:rsidRPr="009A79FF" w:rsidRDefault="001379C8" w:rsidP="009A79FF">
      <w:pPr>
        <w:pStyle w:val="Prrafodelista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2"/>
        </w:rPr>
      </w:pPr>
      <w:r>
        <w:rPr>
          <w:rFonts w:asciiTheme="majorHAnsi" w:hAnsiTheme="majorHAnsi"/>
          <w:sz w:val="24"/>
          <w:szCs w:val="22"/>
        </w:rPr>
        <w:t>S</w:t>
      </w:r>
      <w:r w:rsidR="00914483" w:rsidRPr="009A79FF">
        <w:rPr>
          <w:rFonts w:asciiTheme="majorHAnsi" w:hAnsiTheme="majorHAnsi"/>
          <w:sz w:val="24"/>
          <w:szCs w:val="22"/>
        </w:rPr>
        <w:t>erá capa</w:t>
      </w:r>
      <w:r>
        <w:rPr>
          <w:rFonts w:asciiTheme="majorHAnsi" w:hAnsiTheme="majorHAnsi"/>
          <w:sz w:val="24"/>
          <w:szCs w:val="22"/>
        </w:rPr>
        <w:t>z</w:t>
      </w:r>
      <w:r w:rsidR="00914483" w:rsidRPr="009A79FF">
        <w:rPr>
          <w:rFonts w:asciiTheme="majorHAnsi" w:hAnsiTheme="majorHAnsi"/>
          <w:sz w:val="24"/>
          <w:szCs w:val="22"/>
        </w:rPr>
        <w:t xml:space="preserve"> de: </w:t>
      </w:r>
      <w:r>
        <w:rPr>
          <w:rFonts w:asciiTheme="majorHAnsi" w:hAnsiTheme="majorHAnsi"/>
          <w:sz w:val="24"/>
          <w:szCs w:val="22"/>
        </w:rPr>
        <w:t>a</w:t>
      </w:r>
      <w:r w:rsidR="00914483" w:rsidRPr="009A79FF">
        <w:rPr>
          <w:rFonts w:asciiTheme="majorHAnsi" w:hAnsiTheme="majorHAnsi"/>
          <w:sz w:val="24"/>
          <w:szCs w:val="22"/>
        </w:rPr>
        <w:t>sumir con responsabilidad los principios éticos y las normas legales que ordenan su comportamiento profesional y laboral.</w:t>
      </w:r>
    </w:p>
    <w:p w:rsidR="00E048EE" w:rsidRPr="009A79FF" w:rsidRDefault="001379C8" w:rsidP="009A79FF">
      <w:pPr>
        <w:pStyle w:val="Prrafodelista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ajorHAnsi" w:hAnsiTheme="majorHAnsi"/>
          <w:color w:val="000000"/>
          <w:sz w:val="24"/>
          <w:szCs w:val="22"/>
        </w:rPr>
      </w:pPr>
      <w:r>
        <w:rPr>
          <w:rFonts w:asciiTheme="majorHAnsi" w:hAnsiTheme="majorHAnsi"/>
          <w:sz w:val="24"/>
          <w:szCs w:val="22"/>
        </w:rPr>
        <w:t>Podrá c</w:t>
      </w:r>
      <w:r w:rsidR="00914483" w:rsidRPr="009A79FF">
        <w:rPr>
          <w:rFonts w:asciiTheme="majorHAnsi" w:hAnsiTheme="majorHAnsi"/>
          <w:sz w:val="24"/>
          <w:szCs w:val="22"/>
        </w:rPr>
        <w:t>onocer los saberes propios de su especialidad, a fin de resolver situaciones emergentes en el campo de desempeño profesional. Desarrollar habilidades técnicas que permitan un desempeño idóneo en las diferentes circunstancias del quehacer profesional.</w:t>
      </w:r>
    </w:p>
    <w:p w:rsidR="00DA25AD" w:rsidRPr="009A79FF" w:rsidRDefault="00EC3795" w:rsidP="009A79FF">
      <w:pPr>
        <w:pStyle w:val="Sinespaciado"/>
        <w:numPr>
          <w:ilvl w:val="0"/>
          <w:numId w:val="17"/>
        </w:numPr>
        <w:jc w:val="both"/>
        <w:rPr>
          <w:rFonts w:asciiTheme="majorHAnsi" w:hAnsiTheme="majorHAnsi" w:cstheme="minorHAnsi"/>
          <w:sz w:val="24"/>
          <w:lang w:val="es-ES_tradnl"/>
        </w:rPr>
      </w:pPr>
      <w:r w:rsidRPr="009A79FF">
        <w:rPr>
          <w:rFonts w:asciiTheme="majorHAnsi" w:hAnsiTheme="majorHAnsi" w:cstheme="minorHAnsi"/>
          <w:color w:val="000000"/>
          <w:sz w:val="24"/>
        </w:rPr>
        <w:t>Recono</w:t>
      </w:r>
      <w:r w:rsidR="001379C8">
        <w:rPr>
          <w:rFonts w:asciiTheme="majorHAnsi" w:hAnsiTheme="majorHAnsi" w:cstheme="minorHAnsi"/>
          <w:color w:val="000000"/>
          <w:sz w:val="24"/>
        </w:rPr>
        <w:t>cerá</w:t>
      </w:r>
      <w:r w:rsidR="00E048EE" w:rsidRPr="009A79FF">
        <w:rPr>
          <w:rFonts w:asciiTheme="majorHAnsi" w:hAnsiTheme="majorHAnsi" w:cstheme="minorHAnsi"/>
          <w:color w:val="000000"/>
          <w:sz w:val="24"/>
        </w:rPr>
        <w:t xml:space="preserve"> la constante evolución del </w:t>
      </w:r>
      <w:r w:rsidR="001379C8">
        <w:rPr>
          <w:rFonts w:asciiTheme="majorHAnsi" w:hAnsiTheme="majorHAnsi" w:cstheme="minorHAnsi"/>
          <w:color w:val="000000"/>
          <w:sz w:val="24"/>
        </w:rPr>
        <w:t>c</w:t>
      </w:r>
      <w:r w:rsidR="00E048EE" w:rsidRPr="009A79FF">
        <w:rPr>
          <w:rFonts w:asciiTheme="majorHAnsi" w:hAnsiTheme="majorHAnsi" w:cstheme="minorHAnsi"/>
          <w:color w:val="000000"/>
          <w:sz w:val="24"/>
        </w:rPr>
        <w:t>onocimiento y pueda mantenerse actualizado en forma permanente.</w:t>
      </w:r>
    </w:p>
    <w:p w:rsidR="00914483" w:rsidRPr="009A79FF" w:rsidRDefault="001379C8" w:rsidP="009A79FF">
      <w:pPr>
        <w:pStyle w:val="Sinespaciado"/>
        <w:numPr>
          <w:ilvl w:val="0"/>
          <w:numId w:val="17"/>
        </w:numPr>
        <w:jc w:val="both"/>
        <w:rPr>
          <w:rFonts w:asciiTheme="majorHAnsi" w:hAnsiTheme="majorHAnsi" w:cstheme="minorHAnsi"/>
          <w:sz w:val="24"/>
          <w:lang w:val="es-ES_tradnl"/>
        </w:rPr>
      </w:pPr>
      <w:r>
        <w:rPr>
          <w:rFonts w:asciiTheme="majorHAnsi" w:hAnsiTheme="majorHAnsi"/>
          <w:sz w:val="24"/>
        </w:rPr>
        <w:t>Tenga los conocimientos para t</w:t>
      </w:r>
      <w:r w:rsidR="00914483" w:rsidRPr="009A79FF">
        <w:rPr>
          <w:rFonts w:asciiTheme="majorHAnsi" w:hAnsiTheme="majorHAnsi"/>
          <w:sz w:val="24"/>
        </w:rPr>
        <w:t xml:space="preserve">ransfundir sangre y/o hemocomponentes en forma segura. </w:t>
      </w:r>
    </w:p>
    <w:p w:rsidR="00914483" w:rsidRPr="009A79FF" w:rsidRDefault="00914483" w:rsidP="009A79FF">
      <w:pPr>
        <w:pStyle w:val="Sinespaciado"/>
        <w:numPr>
          <w:ilvl w:val="0"/>
          <w:numId w:val="17"/>
        </w:numPr>
        <w:jc w:val="both"/>
        <w:rPr>
          <w:rFonts w:asciiTheme="majorHAnsi" w:hAnsiTheme="majorHAnsi" w:cstheme="minorHAnsi"/>
          <w:sz w:val="24"/>
          <w:lang w:val="es-ES_tradnl"/>
        </w:rPr>
      </w:pPr>
      <w:r w:rsidRPr="009A79FF">
        <w:rPr>
          <w:rFonts w:asciiTheme="majorHAnsi" w:hAnsiTheme="majorHAnsi"/>
          <w:sz w:val="24"/>
        </w:rPr>
        <w:t>Realizar</w:t>
      </w:r>
      <w:r w:rsidR="001379C8">
        <w:rPr>
          <w:rFonts w:asciiTheme="majorHAnsi" w:hAnsiTheme="majorHAnsi"/>
          <w:sz w:val="24"/>
        </w:rPr>
        <w:t>, bajo supervisión médica,</w:t>
      </w:r>
      <w:r w:rsidRPr="009A79FF">
        <w:rPr>
          <w:rFonts w:asciiTheme="majorHAnsi" w:hAnsiTheme="majorHAnsi"/>
          <w:sz w:val="24"/>
        </w:rPr>
        <w:t xml:space="preserve"> procedimientos de aféresis.</w:t>
      </w:r>
    </w:p>
    <w:p w:rsidR="00721484" w:rsidRPr="009A79FF" w:rsidRDefault="00721484" w:rsidP="009A79FF">
      <w:pPr>
        <w:pStyle w:val="Sinespaciado"/>
        <w:jc w:val="both"/>
        <w:rPr>
          <w:rFonts w:ascii="Arial" w:hAnsi="Arial" w:cs="Arial"/>
          <w:b/>
          <w:sz w:val="24"/>
          <w:u w:val="single"/>
          <w:lang w:val="es-ES_tradnl"/>
        </w:rPr>
      </w:pPr>
    </w:p>
    <w:p w:rsidR="00DA25AD" w:rsidRDefault="00DA25AD" w:rsidP="00181451">
      <w:pPr>
        <w:pStyle w:val="Sinespaciado"/>
        <w:jc w:val="both"/>
        <w:rPr>
          <w:rFonts w:ascii="Arial" w:hAnsi="Arial" w:cs="Arial"/>
          <w:b/>
          <w:u w:val="single"/>
          <w:lang w:val="es-ES_tradnl"/>
        </w:rPr>
      </w:pPr>
      <w:r w:rsidRPr="00F3293F">
        <w:rPr>
          <w:rFonts w:ascii="Arial" w:hAnsi="Arial" w:cs="Arial"/>
          <w:b/>
          <w:u w:val="single"/>
          <w:lang w:val="es-ES_tradnl"/>
        </w:rPr>
        <w:t>Contenidos:</w:t>
      </w:r>
    </w:p>
    <w:p w:rsidR="00F3293F" w:rsidRPr="00914483" w:rsidRDefault="00F3293F" w:rsidP="00181451">
      <w:pPr>
        <w:pStyle w:val="Sinespaciado"/>
        <w:jc w:val="both"/>
        <w:rPr>
          <w:rFonts w:ascii="Arial" w:hAnsi="Arial" w:cs="Arial"/>
          <w:b/>
          <w:u w:val="single"/>
          <w:lang w:val="es-AR"/>
        </w:rPr>
      </w:pPr>
    </w:p>
    <w:p w:rsidR="00DA25AD" w:rsidRDefault="00DA25AD" w:rsidP="00457631">
      <w:pPr>
        <w:rPr>
          <w:rFonts w:ascii="Arial" w:hAnsi="Arial" w:cs="Arial"/>
          <w:b/>
          <w:sz w:val="22"/>
          <w:szCs w:val="22"/>
        </w:rPr>
      </w:pPr>
      <w:r w:rsidRPr="00F3293F">
        <w:rPr>
          <w:rFonts w:ascii="Arial" w:hAnsi="Arial" w:cs="Arial"/>
          <w:b/>
          <w:sz w:val="22"/>
          <w:szCs w:val="22"/>
        </w:rPr>
        <w:t xml:space="preserve">Unidad 1: </w:t>
      </w:r>
    </w:p>
    <w:tbl>
      <w:tblPr>
        <w:tblW w:w="9889" w:type="dxa"/>
        <w:tblLayout w:type="fixed"/>
        <w:tblLook w:val="04A0"/>
      </w:tblPr>
      <w:tblGrid>
        <w:gridCol w:w="9889"/>
      </w:tblGrid>
      <w:tr w:rsidR="009A79FF" w:rsidRPr="00F8217B" w:rsidTr="009A79FF">
        <w:tc>
          <w:tcPr>
            <w:tcW w:w="9889" w:type="dxa"/>
          </w:tcPr>
          <w:p w:rsidR="009A79FF" w:rsidRPr="009A79FF" w:rsidRDefault="009A79FF" w:rsidP="004320D7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9A79FF">
              <w:rPr>
                <w:rFonts w:asciiTheme="majorHAnsi" w:hAnsiTheme="majorHAnsi"/>
                <w:sz w:val="24"/>
                <w:szCs w:val="24"/>
                <w:lang w:val="es-ES"/>
              </w:rPr>
              <w:t>Administración de la Transfusión</w:t>
            </w:r>
          </w:p>
        </w:tc>
      </w:tr>
      <w:tr w:rsidR="009A79FF" w:rsidRPr="00F8217B" w:rsidTr="009A79FF">
        <w:tc>
          <w:tcPr>
            <w:tcW w:w="9889" w:type="dxa"/>
          </w:tcPr>
          <w:p w:rsidR="009A79FF" w:rsidRPr="009A79FF" w:rsidRDefault="009A79FF" w:rsidP="004320D7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9A79FF">
              <w:rPr>
                <w:rFonts w:asciiTheme="majorHAnsi" w:hAnsiTheme="majorHAnsi"/>
                <w:sz w:val="24"/>
                <w:szCs w:val="24"/>
                <w:lang w:val="es-ES"/>
              </w:rPr>
              <w:t>Indicaciones de los Componentes Sanguíneos</w:t>
            </w:r>
          </w:p>
        </w:tc>
      </w:tr>
      <w:tr w:rsidR="009A79FF" w:rsidRPr="00F8217B" w:rsidTr="009A79FF">
        <w:tc>
          <w:tcPr>
            <w:tcW w:w="9889" w:type="dxa"/>
          </w:tcPr>
          <w:p w:rsidR="009A79FF" w:rsidRPr="009A79FF" w:rsidRDefault="009A79FF" w:rsidP="004320D7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9A79FF">
              <w:rPr>
                <w:rFonts w:asciiTheme="majorHAnsi" w:hAnsiTheme="majorHAnsi"/>
                <w:sz w:val="24"/>
                <w:szCs w:val="24"/>
                <w:lang w:val="es-ES"/>
              </w:rPr>
              <w:t>Indicaciones Transfusionales en Pediatría</w:t>
            </w:r>
          </w:p>
        </w:tc>
      </w:tr>
      <w:tr w:rsidR="009A79FF" w:rsidRPr="00F8217B" w:rsidTr="009A79FF">
        <w:tc>
          <w:tcPr>
            <w:tcW w:w="9889" w:type="dxa"/>
          </w:tcPr>
          <w:p w:rsidR="009A79FF" w:rsidRPr="009A79FF" w:rsidRDefault="009A79FF" w:rsidP="004320D7">
            <w:pPr>
              <w:spacing w:line="276" w:lineRule="auto"/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9A79FF">
              <w:rPr>
                <w:rFonts w:asciiTheme="majorHAnsi" w:hAnsiTheme="majorHAnsi"/>
                <w:sz w:val="24"/>
                <w:szCs w:val="24"/>
                <w:lang w:val="es-ES"/>
              </w:rPr>
              <w:t>Indicación de Componentes Irradiados y Leucorreducida</w:t>
            </w:r>
          </w:p>
        </w:tc>
      </w:tr>
      <w:tr w:rsidR="009A79FF" w:rsidRPr="00F8217B" w:rsidTr="009A79FF">
        <w:tc>
          <w:tcPr>
            <w:tcW w:w="9889" w:type="dxa"/>
          </w:tcPr>
          <w:p w:rsidR="009A79FF" w:rsidRPr="009A79FF" w:rsidRDefault="009A79FF" w:rsidP="004320D7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9A79FF">
              <w:rPr>
                <w:rFonts w:asciiTheme="majorHAnsi" w:hAnsiTheme="majorHAnsi"/>
                <w:sz w:val="24"/>
                <w:szCs w:val="24"/>
                <w:lang w:val="es-ES"/>
              </w:rPr>
              <w:t>Reacciones Adversas a las Transfusiones</w:t>
            </w:r>
          </w:p>
        </w:tc>
      </w:tr>
      <w:tr w:rsidR="009A79FF" w:rsidRPr="00F8217B" w:rsidTr="009A79FF">
        <w:tc>
          <w:tcPr>
            <w:tcW w:w="9889" w:type="dxa"/>
          </w:tcPr>
          <w:p w:rsidR="009A79FF" w:rsidRPr="009A79FF" w:rsidRDefault="009A79FF" w:rsidP="004320D7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9A79FF">
              <w:rPr>
                <w:rFonts w:asciiTheme="majorHAnsi" w:hAnsiTheme="majorHAnsi"/>
                <w:sz w:val="24"/>
                <w:szCs w:val="24"/>
                <w:lang w:val="es-ES"/>
              </w:rPr>
              <w:t>Transfusión Autóloga</w:t>
            </w:r>
          </w:p>
        </w:tc>
      </w:tr>
      <w:tr w:rsidR="009A79FF" w:rsidRPr="00F8217B" w:rsidTr="009A79FF">
        <w:tc>
          <w:tcPr>
            <w:tcW w:w="9889" w:type="dxa"/>
          </w:tcPr>
          <w:p w:rsidR="009A79FF" w:rsidRPr="009A79FF" w:rsidRDefault="009A79FF" w:rsidP="004320D7">
            <w:pPr>
              <w:rPr>
                <w:rFonts w:asciiTheme="majorHAnsi" w:hAnsiTheme="majorHAnsi"/>
                <w:sz w:val="24"/>
                <w:szCs w:val="24"/>
                <w:highlight w:val="lightGray"/>
                <w:lang w:val="es-ES"/>
              </w:rPr>
            </w:pPr>
            <w:r w:rsidRPr="009A79FF">
              <w:rPr>
                <w:rFonts w:asciiTheme="majorHAnsi" w:hAnsiTheme="majorHAnsi"/>
                <w:sz w:val="24"/>
                <w:szCs w:val="24"/>
                <w:lang w:val="es-ES"/>
              </w:rPr>
              <w:t>Transfusión Masiva y Exanguinotransfusión</w:t>
            </w:r>
          </w:p>
        </w:tc>
      </w:tr>
    </w:tbl>
    <w:p w:rsidR="009A79FF" w:rsidRPr="00F3293F" w:rsidRDefault="009A79FF" w:rsidP="00457631">
      <w:pPr>
        <w:rPr>
          <w:rFonts w:ascii="Arial" w:hAnsi="Arial" w:cs="Arial"/>
          <w:b/>
          <w:sz w:val="22"/>
          <w:szCs w:val="22"/>
        </w:rPr>
      </w:pPr>
    </w:p>
    <w:p w:rsidR="00721484" w:rsidRDefault="00DA25AD" w:rsidP="00721484">
      <w:pPr>
        <w:jc w:val="both"/>
        <w:rPr>
          <w:rFonts w:ascii="Arial" w:hAnsi="Arial" w:cs="Arial"/>
          <w:b/>
          <w:sz w:val="22"/>
          <w:szCs w:val="22"/>
        </w:rPr>
      </w:pPr>
      <w:r w:rsidRPr="00F3293F">
        <w:rPr>
          <w:rFonts w:ascii="Arial" w:hAnsi="Arial" w:cs="Arial"/>
          <w:b/>
          <w:sz w:val="22"/>
          <w:szCs w:val="22"/>
        </w:rPr>
        <w:t xml:space="preserve">Unidad 2: </w:t>
      </w:r>
    </w:p>
    <w:tbl>
      <w:tblPr>
        <w:tblW w:w="10031" w:type="dxa"/>
        <w:tblLayout w:type="fixed"/>
        <w:tblLook w:val="04A0"/>
      </w:tblPr>
      <w:tblGrid>
        <w:gridCol w:w="10031"/>
      </w:tblGrid>
      <w:tr w:rsidR="009A79FF" w:rsidRPr="00F8217B" w:rsidTr="009A79FF">
        <w:tc>
          <w:tcPr>
            <w:tcW w:w="10031" w:type="dxa"/>
          </w:tcPr>
          <w:p w:rsidR="009A79FF" w:rsidRPr="009A79FF" w:rsidRDefault="009A79FF" w:rsidP="004320D7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9A79FF">
              <w:rPr>
                <w:rFonts w:asciiTheme="majorHAnsi" w:hAnsiTheme="majorHAnsi"/>
                <w:sz w:val="24"/>
                <w:szCs w:val="24"/>
                <w:lang w:val="es-ES"/>
              </w:rPr>
              <w:t>Aféresis 1 A- Conceptos Generales</w:t>
            </w:r>
          </w:p>
        </w:tc>
      </w:tr>
      <w:tr w:rsidR="009A79FF" w:rsidRPr="00F8217B" w:rsidTr="009A79FF">
        <w:tc>
          <w:tcPr>
            <w:tcW w:w="10031" w:type="dxa"/>
          </w:tcPr>
          <w:p w:rsidR="009A79FF" w:rsidRPr="009A79FF" w:rsidRDefault="009A79FF" w:rsidP="004320D7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9A79FF">
              <w:rPr>
                <w:rFonts w:asciiTheme="majorHAnsi" w:hAnsiTheme="majorHAnsi"/>
                <w:sz w:val="24"/>
                <w:szCs w:val="24"/>
                <w:lang w:val="es-ES"/>
              </w:rPr>
              <w:t>Aféresis 1 B- Conceptos Generales. Separadores Celulares. Aféresis en Donantes. Aféresis en Pacientes</w:t>
            </w:r>
          </w:p>
        </w:tc>
      </w:tr>
      <w:tr w:rsidR="009A79FF" w:rsidRPr="00F8217B" w:rsidTr="009A79FF">
        <w:tc>
          <w:tcPr>
            <w:tcW w:w="10031" w:type="dxa"/>
          </w:tcPr>
          <w:p w:rsidR="009A79FF" w:rsidRPr="009A79FF" w:rsidRDefault="009A79FF" w:rsidP="004320D7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9A79FF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Aféresis 2 – Conceptos Generales y Específicos.-Aféresis en Donantes 2. Aféresis Terapéuticas 2.  </w:t>
            </w:r>
          </w:p>
        </w:tc>
      </w:tr>
      <w:tr w:rsidR="009A79FF" w:rsidRPr="00F8217B" w:rsidTr="009A79FF">
        <w:tc>
          <w:tcPr>
            <w:tcW w:w="10031" w:type="dxa"/>
          </w:tcPr>
          <w:p w:rsidR="009A79FF" w:rsidRPr="009A79FF" w:rsidRDefault="009A79FF" w:rsidP="004320D7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  <w:proofErr w:type="spellStart"/>
            <w:r w:rsidRPr="009A79FF">
              <w:rPr>
                <w:rFonts w:asciiTheme="majorHAnsi" w:hAnsiTheme="majorHAnsi"/>
                <w:sz w:val="24"/>
                <w:szCs w:val="24"/>
                <w:lang w:val="es-ES"/>
              </w:rPr>
              <w:t>Transplantes</w:t>
            </w:r>
            <w:proofErr w:type="spellEnd"/>
            <w:r w:rsidRPr="009A79FF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 de Medula Ósea – Fuentes- Colecta de células progenitoras. Colecta por Aféresis de sangre periférica.</w:t>
            </w:r>
          </w:p>
        </w:tc>
      </w:tr>
    </w:tbl>
    <w:p w:rsidR="009A79FF" w:rsidRPr="00F3293F" w:rsidRDefault="009A79FF" w:rsidP="00721484">
      <w:pPr>
        <w:jc w:val="both"/>
        <w:rPr>
          <w:rFonts w:ascii="Arial" w:hAnsi="Arial" w:cs="Arial"/>
          <w:b/>
          <w:sz w:val="22"/>
          <w:szCs w:val="22"/>
        </w:rPr>
      </w:pPr>
    </w:p>
    <w:p w:rsidR="00DA25AD" w:rsidRDefault="00DA25AD" w:rsidP="00181451">
      <w:pPr>
        <w:pStyle w:val="Sinespaciado"/>
        <w:jc w:val="both"/>
        <w:rPr>
          <w:rFonts w:ascii="Arial" w:hAnsi="Arial" w:cs="Arial"/>
          <w:lang w:val="es-ES_tradnl"/>
        </w:rPr>
      </w:pPr>
    </w:p>
    <w:p w:rsidR="00DA25AD" w:rsidRDefault="00DA25AD" w:rsidP="002A3AEF">
      <w:pPr>
        <w:pStyle w:val="Sinespaciado"/>
        <w:jc w:val="both"/>
        <w:rPr>
          <w:rFonts w:ascii="Arial" w:hAnsi="Arial" w:cs="Arial"/>
          <w:b/>
          <w:u w:val="single"/>
          <w:lang w:val="es-ES_tradnl"/>
        </w:rPr>
      </w:pPr>
      <w:r w:rsidRPr="00F3293F">
        <w:rPr>
          <w:rFonts w:ascii="Arial" w:hAnsi="Arial" w:cs="Arial"/>
          <w:b/>
          <w:u w:val="single"/>
          <w:lang w:val="es-ES_tradnl"/>
        </w:rPr>
        <w:t xml:space="preserve">Carga Horaria: </w:t>
      </w:r>
    </w:p>
    <w:p w:rsidR="009A79FF" w:rsidRDefault="009A79FF" w:rsidP="002A3AEF">
      <w:pPr>
        <w:pStyle w:val="Sinespaciado"/>
        <w:jc w:val="both"/>
        <w:rPr>
          <w:rFonts w:ascii="Arial" w:hAnsi="Arial" w:cs="Arial"/>
          <w:b/>
          <w:u w:val="single"/>
          <w:lang w:val="es-ES_tradnl"/>
        </w:rPr>
      </w:pPr>
    </w:p>
    <w:p w:rsidR="009A79FF" w:rsidRPr="009A79FF" w:rsidRDefault="00914483" w:rsidP="002A3AEF">
      <w:pPr>
        <w:pStyle w:val="Sinespaciado"/>
        <w:jc w:val="both"/>
        <w:rPr>
          <w:rFonts w:asciiTheme="majorHAnsi" w:hAnsiTheme="majorHAnsi" w:cs="Arial"/>
          <w:sz w:val="24"/>
          <w:lang w:val="es-ES_tradnl"/>
        </w:rPr>
      </w:pPr>
      <w:r w:rsidRPr="009A79FF">
        <w:rPr>
          <w:rFonts w:asciiTheme="majorHAnsi" w:hAnsiTheme="majorHAnsi" w:cs="Arial"/>
          <w:sz w:val="24"/>
          <w:lang w:val="es-ES_tradnl"/>
        </w:rPr>
        <w:t xml:space="preserve">80 horas totales (50 hs. </w:t>
      </w:r>
      <w:proofErr w:type="spellStart"/>
      <w:r w:rsidRPr="009A79FF">
        <w:rPr>
          <w:rFonts w:asciiTheme="majorHAnsi" w:hAnsiTheme="majorHAnsi" w:cs="Arial"/>
          <w:sz w:val="24"/>
          <w:lang w:val="es-ES_tradnl"/>
        </w:rPr>
        <w:t>téorica</w:t>
      </w:r>
      <w:proofErr w:type="spellEnd"/>
      <w:r w:rsidRPr="009A79FF">
        <w:rPr>
          <w:rFonts w:asciiTheme="majorHAnsi" w:hAnsiTheme="majorHAnsi" w:cs="Arial"/>
          <w:sz w:val="24"/>
          <w:lang w:val="es-ES_tradnl"/>
        </w:rPr>
        <w:t xml:space="preserve"> y 30 hs. </w:t>
      </w:r>
      <w:r w:rsidR="009A79FF" w:rsidRPr="009A79FF">
        <w:rPr>
          <w:rFonts w:asciiTheme="majorHAnsi" w:hAnsiTheme="majorHAnsi" w:cs="Arial"/>
          <w:sz w:val="24"/>
          <w:lang w:val="es-ES_tradnl"/>
        </w:rPr>
        <w:t>P</w:t>
      </w:r>
      <w:r w:rsidRPr="009A79FF">
        <w:rPr>
          <w:rFonts w:asciiTheme="majorHAnsi" w:hAnsiTheme="majorHAnsi" w:cs="Arial"/>
          <w:sz w:val="24"/>
          <w:lang w:val="es-ES_tradnl"/>
        </w:rPr>
        <w:t>rácticas</w:t>
      </w:r>
    </w:p>
    <w:p w:rsidR="009A79FF" w:rsidRDefault="009A79FF" w:rsidP="002A3AEF">
      <w:pPr>
        <w:pStyle w:val="Sinespaciado"/>
        <w:jc w:val="both"/>
        <w:rPr>
          <w:rFonts w:ascii="Arial" w:hAnsi="Arial" w:cs="Arial"/>
          <w:b/>
          <w:lang w:val="es-ES_tradnl"/>
        </w:rPr>
      </w:pPr>
    </w:p>
    <w:p w:rsidR="00DA25AD" w:rsidRDefault="00962722" w:rsidP="002A3AEF">
      <w:pPr>
        <w:pStyle w:val="Sinespaciado"/>
        <w:jc w:val="both"/>
        <w:rPr>
          <w:rFonts w:ascii="Arial" w:hAnsi="Arial" w:cs="Arial"/>
          <w:b/>
          <w:u w:val="single"/>
          <w:lang w:val="es-ES_tradnl"/>
        </w:rPr>
      </w:pPr>
      <w:r>
        <w:rPr>
          <w:rFonts w:ascii="Arial" w:hAnsi="Arial" w:cs="Arial"/>
          <w:b/>
          <w:u w:val="single"/>
          <w:lang w:val="es-ES_tradnl"/>
        </w:rPr>
        <w:t>Promoción</w:t>
      </w:r>
      <w:r w:rsidR="00DA25AD" w:rsidRPr="00F3293F">
        <w:rPr>
          <w:rFonts w:ascii="Arial" w:hAnsi="Arial" w:cs="Arial"/>
          <w:b/>
          <w:u w:val="single"/>
          <w:lang w:val="es-ES_tradnl"/>
        </w:rPr>
        <w:t>:</w:t>
      </w:r>
    </w:p>
    <w:p w:rsidR="009A79FF" w:rsidRDefault="009A79FF" w:rsidP="002A3AEF">
      <w:pPr>
        <w:pStyle w:val="Sinespaciado"/>
        <w:jc w:val="both"/>
        <w:rPr>
          <w:rFonts w:ascii="Arial" w:hAnsi="Arial" w:cs="Arial"/>
          <w:b/>
          <w:u w:val="single"/>
          <w:lang w:val="es-ES_tradnl"/>
        </w:rPr>
      </w:pPr>
    </w:p>
    <w:p w:rsidR="00962722" w:rsidRPr="00F83DC7" w:rsidRDefault="00962722" w:rsidP="009A79FF">
      <w:pPr>
        <w:autoSpaceDE w:val="0"/>
        <w:autoSpaceDN w:val="0"/>
        <w:adjustRightInd w:val="0"/>
        <w:jc w:val="both"/>
        <w:rPr>
          <w:rFonts w:asciiTheme="majorHAnsi" w:hAnsiTheme="majorHAnsi" w:cs="TimesNewRoman,Bold"/>
          <w:bCs/>
          <w:color w:val="000000"/>
          <w:sz w:val="24"/>
          <w:szCs w:val="24"/>
        </w:rPr>
      </w:pPr>
      <w:r w:rsidRPr="00F83DC7">
        <w:rPr>
          <w:rFonts w:asciiTheme="majorHAnsi" w:hAnsiTheme="majorHAnsi" w:cs="TimesNewRoman,Bold"/>
          <w:bCs/>
          <w:color w:val="000000"/>
          <w:sz w:val="24"/>
          <w:szCs w:val="24"/>
          <w:lang w:val="es-ES_tradnl"/>
        </w:rPr>
        <w:t xml:space="preserve">La promoción por evaluación, incluirá opcionalmente </w:t>
      </w:r>
      <w:r w:rsidRPr="00F83DC7">
        <w:rPr>
          <w:rFonts w:asciiTheme="majorHAnsi" w:hAnsiTheme="majorHAnsi" w:cs="TimesNewRoman,Bold"/>
          <w:bCs/>
          <w:color w:val="000000"/>
          <w:sz w:val="24"/>
          <w:szCs w:val="24"/>
        </w:rPr>
        <w:t xml:space="preserve">temas para la realización de trabajos prácticos individuales y/o grupales. Los mismos deberán entregarse en tiempo y forma en la fecha pactada con los alumnos, y deberá cumplir con las expectativas de la materia.  Además podría incluir la realización un trabajo de investigación acorde al nivel en que nos encontramos. Se realizara en grupo y tendrán una Nota orientativa. </w:t>
      </w:r>
    </w:p>
    <w:p w:rsidR="00962722" w:rsidRPr="00F83DC7" w:rsidRDefault="00962722" w:rsidP="009A79FF">
      <w:pPr>
        <w:autoSpaceDE w:val="0"/>
        <w:autoSpaceDN w:val="0"/>
        <w:adjustRightInd w:val="0"/>
        <w:jc w:val="both"/>
        <w:rPr>
          <w:rFonts w:asciiTheme="majorHAnsi" w:hAnsiTheme="majorHAnsi" w:cs="TimesNewRoman,Bold"/>
          <w:bCs/>
          <w:color w:val="000000"/>
          <w:sz w:val="24"/>
          <w:szCs w:val="24"/>
        </w:rPr>
      </w:pPr>
      <w:r w:rsidRPr="00F83DC7">
        <w:rPr>
          <w:rFonts w:asciiTheme="majorHAnsi" w:hAnsiTheme="majorHAnsi" w:cs="TimesNewRoman,Bold"/>
          <w:bCs/>
          <w:color w:val="000000"/>
          <w:sz w:val="24"/>
          <w:szCs w:val="24"/>
        </w:rPr>
        <w:t>Los ¨</w:t>
      </w:r>
      <w:r w:rsidRPr="00F83DC7">
        <w:rPr>
          <w:rFonts w:asciiTheme="majorHAnsi" w:hAnsiTheme="majorHAnsi" w:cs="TimesNewRoman,Bold"/>
          <w:bCs/>
          <w:color w:val="000000"/>
          <w:sz w:val="24"/>
          <w:szCs w:val="24"/>
          <w:u w:val="single"/>
        </w:rPr>
        <w:t>Parciales</w:t>
      </w:r>
      <w:r w:rsidRPr="00F83DC7">
        <w:rPr>
          <w:rFonts w:asciiTheme="majorHAnsi" w:hAnsiTheme="majorHAnsi" w:cs="TimesNewRoman,Bold"/>
          <w:bCs/>
          <w:color w:val="000000"/>
          <w:sz w:val="24"/>
          <w:szCs w:val="24"/>
        </w:rPr>
        <w:t>¨ que son los que se solicitan para la promoción  serán dos parciales no promocionales</w:t>
      </w:r>
      <w:r w:rsidR="002F0B87">
        <w:rPr>
          <w:rFonts w:asciiTheme="majorHAnsi" w:hAnsiTheme="majorHAnsi" w:cs="TimesNewRoman,Bold"/>
          <w:bCs/>
          <w:color w:val="000000"/>
          <w:sz w:val="24"/>
          <w:szCs w:val="24"/>
        </w:rPr>
        <w:t xml:space="preserve"> para final</w:t>
      </w:r>
      <w:r w:rsidRPr="00F83DC7">
        <w:rPr>
          <w:rFonts w:asciiTheme="majorHAnsi" w:hAnsiTheme="majorHAnsi" w:cs="TimesNewRoman,Bold"/>
          <w:bCs/>
          <w:color w:val="000000"/>
          <w:sz w:val="24"/>
          <w:szCs w:val="24"/>
        </w:rPr>
        <w:t xml:space="preserve"> dentro del Cuatrimestre</w:t>
      </w:r>
      <w:r w:rsidR="002F0B87">
        <w:rPr>
          <w:rFonts w:asciiTheme="majorHAnsi" w:hAnsiTheme="majorHAnsi" w:cs="TimesNewRoman,Bold"/>
          <w:bCs/>
          <w:color w:val="000000"/>
          <w:sz w:val="24"/>
          <w:szCs w:val="24"/>
        </w:rPr>
        <w:t xml:space="preserve">, con dos posibilidades de </w:t>
      </w:r>
      <w:proofErr w:type="spellStart"/>
      <w:r w:rsidR="002F0B87">
        <w:rPr>
          <w:rFonts w:asciiTheme="majorHAnsi" w:hAnsiTheme="majorHAnsi" w:cs="TimesNewRoman,Bold"/>
          <w:bCs/>
          <w:color w:val="000000"/>
          <w:sz w:val="24"/>
          <w:szCs w:val="24"/>
        </w:rPr>
        <w:t>recuertorio</w:t>
      </w:r>
      <w:proofErr w:type="spellEnd"/>
      <w:r w:rsidR="002F0B87">
        <w:rPr>
          <w:rFonts w:asciiTheme="majorHAnsi" w:hAnsiTheme="majorHAnsi" w:cs="TimesNewRoman,Bold"/>
          <w:bCs/>
          <w:color w:val="000000"/>
          <w:sz w:val="24"/>
          <w:szCs w:val="24"/>
        </w:rPr>
        <w:t xml:space="preserve"> pudiendo el alumno presentarse a una única fecha</w:t>
      </w:r>
      <w:r w:rsidRPr="00F83DC7">
        <w:rPr>
          <w:rFonts w:asciiTheme="majorHAnsi" w:hAnsiTheme="majorHAnsi" w:cs="TimesNewRoman,Bold"/>
          <w:bCs/>
          <w:color w:val="000000"/>
          <w:sz w:val="24"/>
          <w:szCs w:val="24"/>
        </w:rPr>
        <w:t>.</w:t>
      </w:r>
      <w:r w:rsidR="002F0B87">
        <w:rPr>
          <w:rFonts w:asciiTheme="majorHAnsi" w:hAnsiTheme="majorHAnsi" w:cs="TimesNewRoman,Bold"/>
          <w:bCs/>
          <w:color w:val="000000"/>
          <w:sz w:val="24"/>
          <w:szCs w:val="24"/>
        </w:rPr>
        <w:t xml:space="preserve"> Y el final será </w:t>
      </w:r>
      <w:r w:rsidR="002F0B87">
        <w:rPr>
          <w:rFonts w:asciiTheme="majorHAnsi" w:hAnsiTheme="majorHAnsi" w:cs="TimesNewRoman,Bold"/>
          <w:bCs/>
          <w:color w:val="000000"/>
          <w:sz w:val="24"/>
          <w:szCs w:val="24"/>
        </w:rPr>
        <w:lastRenderedPageBreak/>
        <w:t xml:space="preserve">habilitado el alumno que este en condición de regular con el aprobado de los 2 parciales y/o </w:t>
      </w:r>
      <w:proofErr w:type="spellStart"/>
      <w:r w:rsidR="002F0B87">
        <w:rPr>
          <w:rFonts w:asciiTheme="majorHAnsi" w:hAnsiTheme="majorHAnsi" w:cs="TimesNewRoman,Bold"/>
          <w:bCs/>
          <w:color w:val="000000"/>
          <w:sz w:val="24"/>
          <w:szCs w:val="24"/>
        </w:rPr>
        <w:t>Recuperatorio</w:t>
      </w:r>
      <w:proofErr w:type="spellEnd"/>
      <w:r w:rsidR="002F0B87">
        <w:rPr>
          <w:rFonts w:asciiTheme="majorHAnsi" w:hAnsiTheme="majorHAnsi" w:cs="TimesNewRoman,Bold"/>
          <w:bCs/>
          <w:color w:val="000000"/>
          <w:sz w:val="24"/>
          <w:szCs w:val="24"/>
        </w:rPr>
        <w:t xml:space="preserve">. </w:t>
      </w:r>
    </w:p>
    <w:p w:rsidR="00962722" w:rsidRPr="00F83DC7" w:rsidRDefault="00962722" w:rsidP="009A79FF">
      <w:pPr>
        <w:autoSpaceDE w:val="0"/>
        <w:autoSpaceDN w:val="0"/>
        <w:adjustRightInd w:val="0"/>
        <w:jc w:val="both"/>
        <w:rPr>
          <w:rFonts w:asciiTheme="majorHAnsi" w:hAnsiTheme="majorHAnsi" w:cs="TimesNewRoman,Bold"/>
          <w:bCs/>
          <w:color w:val="000000"/>
          <w:sz w:val="24"/>
          <w:szCs w:val="24"/>
        </w:rPr>
      </w:pPr>
      <w:r w:rsidRPr="00F83DC7">
        <w:rPr>
          <w:rFonts w:asciiTheme="majorHAnsi" w:hAnsiTheme="majorHAnsi" w:cs="TimesNewRoman,Bold"/>
          <w:bCs/>
          <w:color w:val="000000"/>
          <w:sz w:val="24"/>
          <w:szCs w:val="24"/>
        </w:rPr>
        <w:t xml:space="preserve">En todos los casos, los Exámenes serán tomados en la Modalidad Escrita, y calificados de en forma decimal (de uno a diez). El Cuatro significará el </w:t>
      </w:r>
      <w:r w:rsidR="00EC2A2D" w:rsidRPr="00F83DC7">
        <w:rPr>
          <w:rFonts w:asciiTheme="majorHAnsi" w:hAnsiTheme="majorHAnsi" w:cs="TimesNewRoman,Bold"/>
          <w:bCs/>
          <w:color w:val="000000"/>
          <w:sz w:val="24"/>
          <w:szCs w:val="24"/>
        </w:rPr>
        <w:t>6</w:t>
      </w:r>
      <w:r w:rsidRPr="00F83DC7">
        <w:rPr>
          <w:rFonts w:asciiTheme="majorHAnsi" w:hAnsiTheme="majorHAnsi" w:cs="TimesNewRoman,Bold"/>
          <w:bCs/>
          <w:color w:val="000000"/>
          <w:sz w:val="24"/>
          <w:szCs w:val="24"/>
        </w:rPr>
        <w:t>0% de los contenidos acreditados.</w:t>
      </w:r>
    </w:p>
    <w:p w:rsidR="00962722" w:rsidRPr="00F83DC7" w:rsidRDefault="00962722" w:rsidP="009A79FF">
      <w:pPr>
        <w:autoSpaceDE w:val="0"/>
        <w:autoSpaceDN w:val="0"/>
        <w:adjustRightInd w:val="0"/>
        <w:jc w:val="both"/>
        <w:rPr>
          <w:rFonts w:asciiTheme="majorHAnsi" w:hAnsiTheme="majorHAnsi" w:cs="TimesNewRoman,Bold"/>
          <w:bCs/>
          <w:color w:val="000000"/>
          <w:sz w:val="24"/>
          <w:szCs w:val="24"/>
        </w:rPr>
      </w:pPr>
      <w:r w:rsidRPr="00F83DC7">
        <w:rPr>
          <w:rFonts w:asciiTheme="majorHAnsi" w:hAnsiTheme="majorHAnsi" w:cs="TimesNewRoman,Bold"/>
          <w:bCs/>
          <w:color w:val="000000"/>
          <w:sz w:val="24"/>
          <w:szCs w:val="24"/>
        </w:rPr>
        <w:t xml:space="preserve">El porcentaje de inasistencias en el Año Lectivo es de </w:t>
      </w:r>
      <w:r w:rsidR="00EC2A2D" w:rsidRPr="00F83DC7">
        <w:rPr>
          <w:rFonts w:asciiTheme="majorHAnsi" w:hAnsiTheme="majorHAnsi" w:cs="TimesNewRoman,Bold"/>
          <w:bCs/>
          <w:color w:val="000000"/>
          <w:sz w:val="24"/>
          <w:szCs w:val="24"/>
        </w:rPr>
        <w:t>2</w:t>
      </w:r>
      <w:r w:rsidRPr="00F83DC7">
        <w:rPr>
          <w:rFonts w:asciiTheme="majorHAnsi" w:hAnsiTheme="majorHAnsi" w:cs="TimesNewRoman,Bold"/>
          <w:bCs/>
          <w:color w:val="000000"/>
          <w:sz w:val="24"/>
          <w:szCs w:val="24"/>
        </w:rPr>
        <w:t xml:space="preserve">0%, lo que significa </w:t>
      </w:r>
      <w:r w:rsidR="00EC2A2D" w:rsidRPr="00F83DC7">
        <w:rPr>
          <w:rFonts w:asciiTheme="majorHAnsi" w:hAnsiTheme="majorHAnsi" w:cs="TimesNewRoman,Bold"/>
          <w:bCs/>
          <w:color w:val="000000"/>
          <w:sz w:val="24"/>
          <w:szCs w:val="24"/>
        </w:rPr>
        <w:t>no más de dos clases</w:t>
      </w:r>
      <w:r w:rsidRPr="00F83DC7">
        <w:rPr>
          <w:rFonts w:asciiTheme="majorHAnsi" w:hAnsiTheme="majorHAnsi" w:cs="TimesNewRoman,Bold"/>
          <w:bCs/>
          <w:color w:val="000000"/>
          <w:sz w:val="24"/>
          <w:szCs w:val="24"/>
        </w:rPr>
        <w:t xml:space="preserve">. </w:t>
      </w:r>
    </w:p>
    <w:p w:rsidR="00962722" w:rsidRPr="00F83DC7" w:rsidRDefault="00962722" w:rsidP="002A3AEF">
      <w:pPr>
        <w:pStyle w:val="Sinespaciado"/>
        <w:jc w:val="both"/>
        <w:rPr>
          <w:rFonts w:asciiTheme="majorHAnsi" w:hAnsiTheme="majorHAnsi" w:cs="Arial"/>
          <w:b/>
          <w:sz w:val="24"/>
          <w:szCs w:val="24"/>
          <w:u w:val="single"/>
          <w:lang w:val="es-AR"/>
        </w:rPr>
      </w:pPr>
    </w:p>
    <w:p w:rsidR="00721484" w:rsidRPr="00F3293F" w:rsidRDefault="00721484" w:rsidP="002A3AEF">
      <w:pPr>
        <w:pStyle w:val="Sinespaciado"/>
        <w:jc w:val="both"/>
        <w:rPr>
          <w:rFonts w:ascii="Arial" w:hAnsi="Arial" w:cs="Arial"/>
          <w:b/>
          <w:u w:val="single"/>
          <w:lang w:val="es-ES_tradnl"/>
        </w:rPr>
      </w:pPr>
    </w:p>
    <w:p w:rsidR="00DA25AD" w:rsidRDefault="00DA25AD" w:rsidP="002A3AEF">
      <w:pPr>
        <w:pStyle w:val="Sinespaciado"/>
        <w:jc w:val="both"/>
        <w:rPr>
          <w:rFonts w:ascii="Arial" w:hAnsi="Arial" w:cs="Arial"/>
          <w:b/>
          <w:u w:val="single"/>
          <w:lang w:val="es-ES_tradnl"/>
        </w:rPr>
      </w:pPr>
      <w:r w:rsidRPr="00F3293F">
        <w:rPr>
          <w:rFonts w:ascii="Arial" w:hAnsi="Arial" w:cs="Arial"/>
          <w:b/>
          <w:u w:val="single"/>
          <w:lang w:val="es-ES_tradnl"/>
        </w:rPr>
        <w:t>Bibliografía:</w:t>
      </w:r>
    </w:p>
    <w:p w:rsidR="00F3293F" w:rsidRPr="00F3293F" w:rsidRDefault="00F3293F" w:rsidP="002A3AEF">
      <w:pPr>
        <w:pStyle w:val="Sinespaciado"/>
        <w:jc w:val="both"/>
        <w:rPr>
          <w:rFonts w:ascii="Arial" w:hAnsi="Arial" w:cs="Arial"/>
          <w:b/>
          <w:u w:val="single"/>
          <w:lang w:val="es-ES_tradnl"/>
        </w:rPr>
      </w:pPr>
    </w:p>
    <w:p w:rsidR="00DA25AD" w:rsidRDefault="00721484" w:rsidP="002A3AEF">
      <w:pPr>
        <w:pStyle w:val="Sinespaciado"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B</w:t>
      </w:r>
      <w:r w:rsidRPr="007562F7">
        <w:rPr>
          <w:rFonts w:ascii="Arial" w:hAnsi="Arial" w:cs="Arial"/>
          <w:b/>
          <w:lang w:val="es-ES_tradnl"/>
        </w:rPr>
        <w:t>ibliografía</w:t>
      </w:r>
      <w:r w:rsidR="00DA25AD" w:rsidRPr="007562F7">
        <w:rPr>
          <w:rFonts w:ascii="Arial" w:hAnsi="Arial" w:cs="Arial"/>
          <w:b/>
          <w:lang w:val="es-ES_tradnl"/>
        </w:rPr>
        <w:t xml:space="preserve"> de lectura obligatoria</w:t>
      </w:r>
      <w:r w:rsidR="00DA25AD">
        <w:rPr>
          <w:rFonts w:ascii="Arial" w:hAnsi="Arial" w:cs="Arial"/>
          <w:b/>
          <w:lang w:val="es-ES_tradnl"/>
        </w:rPr>
        <w:t>:</w:t>
      </w:r>
    </w:p>
    <w:tbl>
      <w:tblPr>
        <w:tblW w:w="4721" w:type="pct"/>
        <w:jc w:val="center"/>
        <w:tblCellSpacing w:w="0" w:type="dxa"/>
        <w:tblInd w:w="-74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79"/>
      </w:tblGrid>
      <w:tr w:rsidR="00962722" w:rsidRPr="00B11359" w:rsidTr="009A79FF">
        <w:trPr>
          <w:trHeight w:val="100"/>
          <w:tblCellSpacing w:w="0" w:type="dxa"/>
          <w:jc w:val="center"/>
        </w:trPr>
        <w:tc>
          <w:tcPr>
            <w:tcW w:w="5000" w:type="pct"/>
            <w:shd w:val="clear" w:color="auto" w:fill="FFFFFF"/>
            <w:tcMar>
              <w:top w:w="185" w:type="dxa"/>
              <w:left w:w="185" w:type="dxa"/>
              <w:bottom w:w="185" w:type="dxa"/>
              <w:right w:w="185" w:type="dxa"/>
            </w:tcMar>
          </w:tcPr>
          <w:p w:rsidR="00962722" w:rsidRPr="009A79FF" w:rsidRDefault="00962722" w:rsidP="00962722">
            <w:pPr>
              <w:autoSpaceDE w:val="0"/>
              <w:autoSpaceDN w:val="0"/>
              <w:adjustRightInd w:val="0"/>
              <w:rPr>
                <w:rFonts w:asciiTheme="majorHAnsi" w:hAnsiTheme="majorHAnsi" w:cs="TimesNewRoman,Bold"/>
                <w:bCs/>
                <w:color w:val="000000"/>
                <w:sz w:val="24"/>
              </w:rPr>
            </w:pPr>
            <w:r w:rsidRPr="009A79FF">
              <w:rPr>
                <w:rFonts w:asciiTheme="majorHAnsi" w:hAnsiTheme="majorHAnsi" w:cs="TimesNewRoman,Bold"/>
                <w:bCs/>
                <w:color w:val="000000"/>
                <w:sz w:val="24"/>
              </w:rPr>
              <w:t>Ley Nacional 22.990 (Ley Nacional de Sangre). NORMAS ADMINISTRATIVAS Y TECNICAS 2013-2014-2015</w:t>
            </w:r>
          </w:p>
        </w:tc>
      </w:tr>
      <w:tr w:rsidR="00962722" w:rsidRPr="00B11359" w:rsidTr="009A79FF">
        <w:trPr>
          <w:trHeight w:val="198"/>
          <w:tblCellSpacing w:w="0" w:type="dxa"/>
          <w:jc w:val="center"/>
        </w:trPr>
        <w:tc>
          <w:tcPr>
            <w:tcW w:w="5000" w:type="pct"/>
            <w:shd w:val="clear" w:color="auto" w:fill="FFFFFF"/>
            <w:tcMar>
              <w:top w:w="185" w:type="dxa"/>
              <w:left w:w="185" w:type="dxa"/>
              <w:bottom w:w="185" w:type="dxa"/>
              <w:right w:w="185" w:type="dxa"/>
            </w:tcMar>
          </w:tcPr>
          <w:p w:rsidR="00962722" w:rsidRPr="009A79FF" w:rsidRDefault="00962722" w:rsidP="00962722">
            <w:pPr>
              <w:rPr>
                <w:rFonts w:asciiTheme="majorHAnsi" w:hAnsiTheme="majorHAnsi" w:cs="TimesNewRoman,Bold"/>
                <w:bCs/>
                <w:color w:val="000000"/>
                <w:sz w:val="24"/>
              </w:rPr>
            </w:pPr>
            <w:r w:rsidRPr="009A79FF">
              <w:rPr>
                <w:rFonts w:asciiTheme="majorHAnsi" w:hAnsiTheme="majorHAnsi" w:cs="TimesNewRoman,Bold"/>
                <w:bCs/>
                <w:color w:val="000000"/>
                <w:sz w:val="24"/>
              </w:rPr>
              <w:t xml:space="preserve"> (Ed. 17) Manual Técnico de la American </w:t>
            </w:r>
            <w:proofErr w:type="spellStart"/>
            <w:r w:rsidRPr="009A79FF">
              <w:rPr>
                <w:rFonts w:asciiTheme="majorHAnsi" w:hAnsiTheme="majorHAnsi" w:cs="TimesNewRoman,Bold"/>
                <w:bCs/>
                <w:color w:val="000000"/>
                <w:sz w:val="24"/>
              </w:rPr>
              <w:t>Association</w:t>
            </w:r>
            <w:proofErr w:type="spellEnd"/>
            <w:r w:rsidRPr="009A79FF">
              <w:rPr>
                <w:rFonts w:asciiTheme="majorHAnsi" w:hAnsiTheme="majorHAnsi" w:cs="TimesNewRoman,Bold"/>
                <w:bCs/>
                <w:color w:val="000000"/>
                <w:sz w:val="24"/>
              </w:rPr>
              <w:t xml:space="preserve"> of </w:t>
            </w:r>
            <w:proofErr w:type="spellStart"/>
            <w:r w:rsidRPr="009A79FF">
              <w:rPr>
                <w:rFonts w:asciiTheme="majorHAnsi" w:hAnsiTheme="majorHAnsi" w:cs="TimesNewRoman,Bold"/>
                <w:bCs/>
                <w:color w:val="000000"/>
                <w:sz w:val="24"/>
              </w:rPr>
              <w:t>Blood</w:t>
            </w:r>
            <w:proofErr w:type="spellEnd"/>
            <w:r w:rsidRPr="009A79FF">
              <w:rPr>
                <w:rFonts w:asciiTheme="majorHAnsi" w:hAnsiTheme="majorHAnsi" w:cs="TimesNewRoman,Bold"/>
                <w:bCs/>
                <w:color w:val="000000"/>
                <w:sz w:val="24"/>
              </w:rPr>
              <w:t xml:space="preserve"> Banks (AABB). </w:t>
            </w:r>
          </w:p>
        </w:tc>
      </w:tr>
      <w:tr w:rsidR="00962722" w:rsidRPr="00B11359" w:rsidTr="009A79FF">
        <w:trPr>
          <w:trHeight w:val="198"/>
          <w:tblCellSpacing w:w="0" w:type="dxa"/>
          <w:jc w:val="center"/>
        </w:trPr>
        <w:tc>
          <w:tcPr>
            <w:tcW w:w="5000" w:type="pct"/>
            <w:shd w:val="clear" w:color="auto" w:fill="FFFFFF"/>
            <w:tcMar>
              <w:top w:w="185" w:type="dxa"/>
              <w:left w:w="185" w:type="dxa"/>
              <w:bottom w:w="185" w:type="dxa"/>
              <w:right w:w="185" w:type="dxa"/>
            </w:tcMar>
          </w:tcPr>
          <w:p w:rsidR="00962722" w:rsidRPr="009A79FF" w:rsidRDefault="00962722" w:rsidP="00962722">
            <w:pPr>
              <w:autoSpaceDE w:val="0"/>
              <w:autoSpaceDN w:val="0"/>
              <w:adjustRightInd w:val="0"/>
              <w:rPr>
                <w:rFonts w:asciiTheme="majorHAnsi" w:hAnsiTheme="majorHAnsi" w:cs="TimesNewRoman,Bold"/>
                <w:bCs/>
                <w:color w:val="000000"/>
                <w:sz w:val="24"/>
              </w:rPr>
            </w:pPr>
            <w:r w:rsidRPr="009A79FF">
              <w:rPr>
                <w:rFonts w:asciiTheme="majorHAnsi" w:hAnsiTheme="majorHAnsi" w:cs="TimesNewRoman,Bold"/>
                <w:bCs/>
                <w:color w:val="000000"/>
                <w:sz w:val="24"/>
              </w:rPr>
              <w:t>Aplicaciones y práctica  de la medicina transfusional. Primera edición.  Tomo I y Tomo II – GRUPO IBEROAMERICANO DE MEDICINA TRANSFUSIONAL</w:t>
            </w:r>
          </w:p>
        </w:tc>
      </w:tr>
    </w:tbl>
    <w:p w:rsidR="00F8217B" w:rsidRDefault="00F8217B" w:rsidP="006C69B4">
      <w:pPr>
        <w:pStyle w:val="Sinespaciado"/>
        <w:jc w:val="both"/>
        <w:rPr>
          <w:rFonts w:ascii="Arial" w:hAnsi="Arial" w:cs="Arial"/>
          <w:b/>
        </w:rPr>
      </w:pPr>
    </w:p>
    <w:p w:rsidR="00F8217B" w:rsidRDefault="00F8217B" w:rsidP="006C69B4">
      <w:pPr>
        <w:pStyle w:val="Sinespaciado"/>
        <w:jc w:val="both"/>
        <w:rPr>
          <w:rFonts w:ascii="Arial" w:hAnsi="Arial" w:cs="Arial"/>
          <w:b/>
        </w:rPr>
      </w:pPr>
    </w:p>
    <w:p w:rsidR="00F83DC7" w:rsidRDefault="00F83DC7" w:rsidP="006C69B4">
      <w:pPr>
        <w:pStyle w:val="Sinespaciado"/>
        <w:jc w:val="both"/>
        <w:rPr>
          <w:rFonts w:ascii="Arial" w:hAnsi="Arial" w:cs="Arial"/>
          <w:b/>
        </w:rPr>
      </w:pPr>
    </w:p>
    <w:p w:rsidR="00F83DC7" w:rsidRDefault="00F83DC7" w:rsidP="006C69B4">
      <w:pPr>
        <w:pStyle w:val="Sinespaciado"/>
        <w:jc w:val="both"/>
        <w:rPr>
          <w:rFonts w:ascii="Arial" w:hAnsi="Arial" w:cs="Arial"/>
          <w:b/>
        </w:rPr>
      </w:pPr>
    </w:p>
    <w:p w:rsidR="00F83DC7" w:rsidRDefault="00F83DC7" w:rsidP="006C69B4">
      <w:pPr>
        <w:pStyle w:val="Sinespaciado"/>
        <w:jc w:val="both"/>
        <w:rPr>
          <w:rFonts w:ascii="Arial" w:hAnsi="Arial" w:cs="Arial"/>
          <w:b/>
        </w:rPr>
      </w:pPr>
    </w:p>
    <w:p w:rsidR="00F83DC7" w:rsidRDefault="00F83DC7" w:rsidP="006C69B4">
      <w:pPr>
        <w:pStyle w:val="Sinespaciad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F83DC7" w:rsidRDefault="00F83DC7" w:rsidP="006C69B4">
      <w:pPr>
        <w:pStyle w:val="Sinespaciado"/>
        <w:jc w:val="both"/>
        <w:rPr>
          <w:rFonts w:ascii="Arial" w:hAnsi="Arial" w:cs="Arial"/>
          <w:b/>
        </w:rPr>
      </w:pPr>
    </w:p>
    <w:p w:rsidR="00F83DC7" w:rsidRDefault="00F83DC7" w:rsidP="006C69B4">
      <w:pPr>
        <w:pStyle w:val="Sinespaciado"/>
        <w:jc w:val="both"/>
        <w:rPr>
          <w:rFonts w:ascii="Arial" w:hAnsi="Arial" w:cs="Arial"/>
          <w:b/>
        </w:rPr>
      </w:pPr>
    </w:p>
    <w:p w:rsidR="00F83DC7" w:rsidRDefault="00F83DC7" w:rsidP="006C69B4">
      <w:pPr>
        <w:pStyle w:val="Sinespaciado"/>
        <w:jc w:val="both"/>
        <w:rPr>
          <w:rFonts w:ascii="Arial" w:hAnsi="Arial" w:cs="Arial"/>
          <w:b/>
        </w:rPr>
      </w:pPr>
    </w:p>
    <w:sectPr w:rsidR="00F83DC7" w:rsidSect="00ED5D1E">
      <w:headerReference w:type="first" r:id="rId8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CB2" w:rsidRDefault="00896CB2" w:rsidP="0004580F">
      <w:r>
        <w:separator/>
      </w:r>
    </w:p>
  </w:endnote>
  <w:endnote w:type="continuationSeparator" w:id="1">
    <w:p w:rsidR="00896CB2" w:rsidRDefault="00896CB2" w:rsidP="000458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CB2" w:rsidRDefault="00896CB2" w:rsidP="0004580F">
      <w:r>
        <w:separator/>
      </w:r>
    </w:p>
  </w:footnote>
  <w:footnote w:type="continuationSeparator" w:id="1">
    <w:p w:rsidR="00896CB2" w:rsidRDefault="00896CB2" w:rsidP="000458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10F" w:rsidRDefault="002E410F">
    <w:pPr>
      <w:pStyle w:val="Encabezado"/>
    </w:pPr>
    <w:r w:rsidRPr="002E410F">
      <w:rPr>
        <w:noProof/>
        <w:lang w:eastAsia="es-AR"/>
      </w:rPr>
      <w:drawing>
        <wp:inline distT="0" distB="0" distL="0" distR="0">
          <wp:extent cx="5400040" cy="1373992"/>
          <wp:effectExtent l="19050" t="0" r="0" b="0"/>
          <wp:docPr id="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3739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4B08"/>
    <w:multiLevelType w:val="hybridMultilevel"/>
    <w:tmpl w:val="848C529C"/>
    <w:lvl w:ilvl="0" w:tplc="39001A7C">
      <w:numFmt w:val="bullet"/>
      <w:lvlText w:val="-"/>
      <w:lvlJc w:val="left"/>
      <w:pPr>
        <w:ind w:left="720" w:hanging="360"/>
      </w:pPr>
      <w:rPr>
        <w:rFonts w:ascii="Cambria" w:eastAsia="Calibri" w:hAnsi="Cambria" w:cstheme="minorHAnsi" w:hint="default"/>
        <w:b w:val="0"/>
        <w:color w:val="00000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434F2"/>
    <w:multiLevelType w:val="hybridMultilevel"/>
    <w:tmpl w:val="B2B41C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87808"/>
    <w:multiLevelType w:val="hybridMultilevel"/>
    <w:tmpl w:val="3D6A665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46860"/>
    <w:multiLevelType w:val="hybridMultilevel"/>
    <w:tmpl w:val="E8801C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1725C"/>
    <w:multiLevelType w:val="hybridMultilevel"/>
    <w:tmpl w:val="165882B6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2368DE"/>
    <w:multiLevelType w:val="hybridMultilevel"/>
    <w:tmpl w:val="E4C611B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18F262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F6E76"/>
    <w:multiLevelType w:val="hybridMultilevel"/>
    <w:tmpl w:val="CB0412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5C390E"/>
    <w:multiLevelType w:val="hybridMultilevel"/>
    <w:tmpl w:val="5320576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0D92900"/>
    <w:multiLevelType w:val="hybridMultilevel"/>
    <w:tmpl w:val="5DA89456"/>
    <w:lvl w:ilvl="0" w:tplc="39001A7C">
      <w:numFmt w:val="bullet"/>
      <w:lvlText w:val="-"/>
      <w:lvlJc w:val="left"/>
      <w:pPr>
        <w:ind w:left="1080" w:hanging="360"/>
      </w:pPr>
      <w:rPr>
        <w:rFonts w:ascii="Cambria" w:eastAsia="Calibri" w:hAnsi="Cambria" w:cstheme="minorHAnsi" w:hint="default"/>
        <w:b w:val="0"/>
        <w:color w:val="000000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53872A2"/>
    <w:multiLevelType w:val="hybridMultilevel"/>
    <w:tmpl w:val="571E888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146357"/>
    <w:multiLevelType w:val="hybridMultilevel"/>
    <w:tmpl w:val="7DEC2FA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606CC6"/>
    <w:multiLevelType w:val="hybridMultilevel"/>
    <w:tmpl w:val="5BA092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307C57"/>
    <w:multiLevelType w:val="hybridMultilevel"/>
    <w:tmpl w:val="C49878E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3C2FBE"/>
    <w:multiLevelType w:val="hybridMultilevel"/>
    <w:tmpl w:val="C024B91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805FBC"/>
    <w:multiLevelType w:val="hybridMultilevel"/>
    <w:tmpl w:val="A84607E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DD0739"/>
    <w:multiLevelType w:val="hybridMultilevel"/>
    <w:tmpl w:val="7D8838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DB225B"/>
    <w:multiLevelType w:val="hybridMultilevel"/>
    <w:tmpl w:val="887EF0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39204D"/>
    <w:multiLevelType w:val="hybridMultilevel"/>
    <w:tmpl w:val="D3A604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2A7C9E"/>
    <w:multiLevelType w:val="hybridMultilevel"/>
    <w:tmpl w:val="AEF0B0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C960B9"/>
    <w:multiLevelType w:val="hybridMultilevel"/>
    <w:tmpl w:val="A904A0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6E427A"/>
    <w:multiLevelType w:val="hybridMultilevel"/>
    <w:tmpl w:val="19BA4A98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8"/>
  </w:num>
  <w:num w:numId="4">
    <w:abstractNumId w:val="11"/>
  </w:num>
  <w:num w:numId="5">
    <w:abstractNumId w:val="3"/>
  </w:num>
  <w:num w:numId="6">
    <w:abstractNumId w:val="6"/>
  </w:num>
  <w:num w:numId="7">
    <w:abstractNumId w:val="16"/>
  </w:num>
  <w:num w:numId="8">
    <w:abstractNumId w:val="19"/>
  </w:num>
  <w:num w:numId="9">
    <w:abstractNumId w:val="1"/>
  </w:num>
  <w:num w:numId="10">
    <w:abstractNumId w:val="17"/>
  </w:num>
  <w:num w:numId="11">
    <w:abstractNumId w:val="13"/>
  </w:num>
  <w:num w:numId="12">
    <w:abstractNumId w:val="14"/>
  </w:num>
  <w:num w:numId="13">
    <w:abstractNumId w:val="5"/>
  </w:num>
  <w:num w:numId="14">
    <w:abstractNumId w:val="2"/>
  </w:num>
  <w:num w:numId="15">
    <w:abstractNumId w:val="15"/>
  </w:num>
  <w:num w:numId="16">
    <w:abstractNumId w:val="10"/>
  </w:num>
  <w:num w:numId="17">
    <w:abstractNumId w:val="12"/>
  </w:num>
  <w:num w:numId="18">
    <w:abstractNumId w:val="20"/>
  </w:num>
  <w:num w:numId="19">
    <w:abstractNumId w:val="0"/>
  </w:num>
  <w:num w:numId="20">
    <w:abstractNumId w:val="8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DF08BF"/>
    <w:rsid w:val="00024F68"/>
    <w:rsid w:val="00032510"/>
    <w:rsid w:val="00044975"/>
    <w:rsid w:val="0004580F"/>
    <w:rsid w:val="00045B3B"/>
    <w:rsid w:val="00076057"/>
    <w:rsid w:val="000B583D"/>
    <w:rsid w:val="000B7884"/>
    <w:rsid w:val="000E4E71"/>
    <w:rsid w:val="000F3622"/>
    <w:rsid w:val="0011221A"/>
    <w:rsid w:val="00112B5F"/>
    <w:rsid w:val="001221AE"/>
    <w:rsid w:val="001362BF"/>
    <w:rsid w:val="001379C8"/>
    <w:rsid w:val="00181451"/>
    <w:rsid w:val="001B1E40"/>
    <w:rsid w:val="001B2873"/>
    <w:rsid w:val="001B35C9"/>
    <w:rsid w:val="001C44FE"/>
    <w:rsid w:val="001D3032"/>
    <w:rsid w:val="002008CB"/>
    <w:rsid w:val="00216036"/>
    <w:rsid w:val="00235AAA"/>
    <w:rsid w:val="002846BD"/>
    <w:rsid w:val="002A3AEF"/>
    <w:rsid w:val="002C69FF"/>
    <w:rsid w:val="002C761C"/>
    <w:rsid w:val="002D0BBB"/>
    <w:rsid w:val="002D26A8"/>
    <w:rsid w:val="002E410F"/>
    <w:rsid w:val="002F0B87"/>
    <w:rsid w:val="002F1937"/>
    <w:rsid w:val="00300B26"/>
    <w:rsid w:val="00311159"/>
    <w:rsid w:val="00370F02"/>
    <w:rsid w:val="003735AB"/>
    <w:rsid w:val="0038116E"/>
    <w:rsid w:val="003938C5"/>
    <w:rsid w:val="003B0956"/>
    <w:rsid w:val="003B20B1"/>
    <w:rsid w:val="003B340E"/>
    <w:rsid w:val="003C60EE"/>
    <w:rsid w:val="003E3718"/>
    <w:rsid w:val="004142F3"/>
    <w:rsid w:val="00421BE1"/>
    <w:rsid w:val="00422D82"/>
    <w:rsid w:val="004233EB"/>
    <w:rsid w:val="004340F4"/>
    <w:rsid w:val="0044185C"/>
    <w:rsid w:val="00457631"/>
    <w:rsid w:val="004904BF"/>
    <w:rsid w:val="004A47E0"/>
    <w:rsid w:val="004B32E8"/>
    <w:rsid w:val="004B3F0F"/>
    <w:rsid w:val="004C5EF8"/>
    <w:rsid w:val="00521B33"/>
    <w:rsid w:val="00534FC5"/>
    <w:rsid w:val="00583D10"/>
    <w:rsid w:val="005D497A"/>
    <w:rsid w:val="0061012D"/>
    <w:rsid w:val="00611AED"/>
    <w:rsid w:val="00612317"/>
    <w:rsid w:val="00637594"/>
    <w:rsid w:val="00697B3C"/>
    <w:rsid w:val="00697BBE"/>
    <w:rsid w:val="006A33D9"/>
    <w:rsid w:val="006B123B"/>
    <w:rsid w:val="006B78E1"/>
    <w:rsid w:val="006C69B4"/>
    <w:rsid w:val="006D3B2F"/>
    <w:rsid w:val="006E6CE8"/>
    <w:rsid w:val="006F131A"/>
    <w:rsid w:val="00701A17"/>
    <w:rsid w:val="00701C1D"/>
    <w:rsid w:val="00721484"/>
    <w:rsid w:val="00734662"/>
    <w:rsid w:val="00740D5C"/>
    <w:rsid w:val="007448B4"/>
    <w:rsid w:val="00745D01"/>
    <w:rsid w:val="007562F7"/>
    <w:rsid w:val="007647A6"/>
    <w:rsid w:val="007654CB"/>
    <w:rsid w:val="00772BAD"/>
    <w:rsid w:val="0079123E"/>
    <w:rsid w:val="007926A8"/>
    <w:rsid w:val="0079315F"/>
    <w:rsid w:val="00795993"/>
    <w:rsid w:val="007C01B2"/>
    <w:rsid w:val="007C7C9F"/>
    <w:rsid w:val="007E175F"/>
    <w:rsid w:val="007E3757"/>
    <w:rsid w:val="007E7511"/>
    <w:rsid w:val="00802162"/>
    <w:rsid w:val="00827EC2"/>
    <w:rsid w:val="008352D4"/>
    <w:rsid w:val="00845AE8"/>
    <w:rsid w:val="008653CE"/>
    <w:rsid w:val="00880FB3"/>
    <w:rsid w:val="00896586"/>
    <w:rsid w:val="00896B32"/>
    <w:rsid w:val="00896CB2"/>
    <w:rsid w:val="008B197D"/>
    <w:rsid w:val="008C1766"/>
    <w:rsid w:val="008C3E5D"/>
    <w:rsid w:val="008F67FF"/>
    <w:rsid w:val="00914483"/>
    <w:rsid w:val="00920175"/>
    <w:rsid w:val="009227FF"/>
    <w:rsid w:val="0094283B"/>
    <w:rsid w:val="00947C88"/>
    <w:rsid w:val="00957E1C"/>
    <w:rsid w:val="00962722"/>
    <w:rsid w:val="00986BCE"/>
    <w:rsid w:val="00994DFE"/>
    <w:rsid w:val="009A68D4"/>
    <w:rsid w:val="009A79FF"/>
    <w:rsid w:val="009B224D"/>
    <w:rsid w:val="009B2455"/>
    <w:rsid w:val="009E4DC3"/>
    <w:rsid w:val="009F1DB1"/>
    <w:rsid w:val="00A1075C"/>
    <w:rsid w:val="00A42A4A"/>
    <w:rsid w:val="00A679F1"/>
    <w:rsid w:val="00A909F9"/>
    <w:rsid w:val="00AA4E9E"/>
    <w:rsid w:val="00AD739E"/>
    <w:rsid w:val="00B31C3C"/>
    <w:rsid w:val="00B421A4"/>
    <w:rsid w:val="00B441E8"/>
    <w:rsid w:val="00B4727F"/>
    <w:rsid w:val="00B67CF6"/>
    <w:rsid w:val="00B8434B"/>
    <w:rsid w:val="00B939AE"/>
    <w:rsid w:val="00BC170F"/>
    <w:rsid w:val="00BD3A46"/>
    <w:rsid w:val="00BF1AC2"/>
    <w:rsid w:val="00C164B8"/>
    <w:rsid w:val="00C43CF2"/>
    <w:rsid w:val="00C442F2"/>
    <w:rsid w:val="00CB64F8"/>
    <w:rsid w:val="00CC06CB"/>
    <w:rsid w:val="00CC5C68"/>
    <w:rsid w:val="00CC7F8D"/>
    <w:rsid w:val="00CE2EE0"/>
    <w:rsid w:val="00CE4008"/>
    <w:rsid w:val="00D03DFD"/>
    <w:rsid w:val="00D07B41"/>
    <w:rsid w:val="00D259F0"/>
    <w:rsid w:val="00D27B60"/>
    <w:rsid w:val="00D50CBE"/>
    <w:rsid w:val="00D66E42"/>
    <w:rsid w:val="00D83927"/>
    <w:rsid w:val="00DA25AD"/>
    <w:rsid w:val="00DA2F7A"/>
    <w:rsid w:val="00DB112B"/>
    <w:rsid w:val="00DB5DF7"/>
    <w:rsid w:val="00DE55D5"/>
    <w:rsid w:val="00DF08BF"/>
    <w:rsid w:val="00DF1CDB"/>
    <w:rsid w:val="00DF53D4"/>
    <w:rsid w:val="00E048EE"/>
    <w:rsid w:val="00E3520F"/>
    <w:rsid w:val="00E635E2"/>
    <w:rsid w:val="00E82C82"/>
    <w:rsid w:val="00E84D40"/>
    <w:rsid w:val="00EB7036"/>
    <w:rsid w:val="00EC2A2D"/>
    <w:rsid w:val="00EC3795"/>
    <w:rsid w:val="00ED5D1E"/>
    <w:rsid w:val="00EE3FD9"/>
    <w:rsid w:val="00EE5A41"/>
    <w:rsid w:val="00F170AD"/>
    <w:rsid w:val="00F3293F"/>
    <w:rsid w:val="00F37FC0"/>
    <w:rsid w:val="00F57A9D"/>
    <w:rsid w:val="00F65BA4"/>
    <w:rsid w:val="00F8217B"/>
    <w:rsid w:val="00F83C92"/>
    <w:rsid w:val="00F83DC7"/>
    <w:rsid w:val="00FA50CF"/>
    <w:rsid w:val="00FC2AA4"/>
    <w:rsid w:val="00FC49AB"/>
    <w:rsid w:val="00FE7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457631"/>
    <w:rPr>
      <w:rFonts w:ascii="Times New Roman" w:eastAsia="Times New Roman" w:hAnsi="Times New Roman"/>
      <w:lang w:val="es-AR"/>
    </w:rPr>
  </w:style>
  <w:style w:type="paragraph" w:styleId="Ttulo1">
    <w:name w:val="heading 1"/>
    <w:basedOn w:val="Normal"/>
    <w:next w:val="Normal"/>
    <w:link w:val="Ttulo1Car"/>
    <w:uiPriority w:val="99"/>
    <w:qFormat/>
    <w:rsid w:val="00457631"/>
    <w:pPr>
      <w:keepNext/>
      <w:outlineLvl w:val="0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457631"/>
    <w:rPr>
      <w:rFonts w:ascii="Times New Roman" w:hAnsi="Times New Roman" w:cs="Times New Roman"/>
      <w:b/>
      <w:sz w:val="20"/>
      <w:szCs w:val="20"/>
      <w:lang w:val="es-AR" w:eastAsia="es-ES"/>
    </w:rPr>
  </w:style>
  <w:style w:type="paragraph" w:styleId="Sinespaciado">
    <w:name w:val="No Spacing"/>
    <w:link w:val="SinespaciadoCar"/>
    <w:uiPriority w:val="1"/>
    <w:qFormat/>
    <w:rsid w:val="00DF08BF"/>
    <w:rPr>
      <w:sz w:val="22"/>
      <w:szCs w:val="22"/>
      <w:lang w:eastAsia="en-US"/>
    </w:rPr>
  </w:style>
  <w:style w:type="paragraph" w:styleId="Textoindependiente3">
    <w:name w:val="Body Text 3"/>
    <w:basedOn w:val="Normal"/>
    <w:link w:val="Textoindependiente3Car"/>
    <w:uiPriority w:val="99"/>
    <w:rsid w:val="00457631"/>
    <w:pPr>
      <w:jc w:val="both"/>
    </w:pPr>
    <w:rPr>
      <w:sz w:val="28"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457631"/>
    <w:rPr>
      <w:rFonts w:ascii="Times New Roman" w:hAnsi="Times New Roman" w:cs="Times New Roman"/>
      <w:sz w:val="20"/>
      <w:szCs w:val="20"/>
      <w:lang w:val="es-MX" w:eastAsia="es-ES"/>
    </w:rPr>
  </w:style>
  <w:style w:type="paragraph" w:styleId="Encabezado">
    <w:name w:val="header"/>
    <w:basedOn w:val="Normal"/>
    <w:link w:val="EncabezadoCar"/>
    <w:rsid w:val="000458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4580F"/>
    <w:rPr>
      <w:rFonts w:ascii="Times New Roman" w:hAnsi="Times New Roman" w:cs="Times New Roman"/>
      <w:sz w:val="20"/>
      <w:szCs w:val="20"/>
      <w:lang w:val="es-AR" w:eastAsia="es-ES"/>
    </w:rPr>
  </w:style>
  <w:style w:type="paragraph" w:styleId="Piedepgina">
    <w:name w:val="footer"/>
    <w:basedOn w:val="Normal"/>
    <w:link w:val="PiedepginaCar"/>
    <w:uiPriority w:val="99"/>
    <w:semiHidden/>
    <w:rsid w:val="000458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04580F"/>
    <w:rPr>
      <w:rFonts w:ascii="Times New Roman" w:hAnsi="Times New Roman" w:cs="Times New Roman"/>
      <w:sz w:val="20"/>
      <w:szCs w:val="20"/>
      <w:lang w:val="es-AR" w:eastAsia="es-ES"/>
    </w:rPr>
  </w:style>
  <w:style w:type="table" w:styleId="Tablaconcuadrcula">
    <w:name w:val="Table Grid"/>
    <w:basedOn w:val="Tablanormal"/>
    <w:uiPriority w:val="99"/>
    <w:rsid w:val="00A107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edia2-nfasis1">
    <w:name w:val="Medium List 2 Accent 1"/>
    <w:basedOn w:val="Tablanormal"/>
    <w:uiPriority w:val="99"/>
    <w:rsid w:val="002008CB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Calendar2">
    <w:name w:val="Calendar 2"/>
    <w:uiPriority w:val="99"/>
    <w:rsid w:val="00AA4E9E"/>
    <w:pPr>
      <w:jc w:val="center"/>
    </w:pPr>
    <w:rPr>
      <w:rFonts w:eastAsia="Times New Roman"/>
      <w:sz w:val="28"/>
      <w:szCs w:val="28"/>
      <w:lang w:val="en-US" w:eastAsia="en-US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deTDC">
    <w:name w:val="TOC Heading"/>
    <w:basedOn w:val="Ttulo1"/>
    <w:next w:val="Normal"/>
    <w:uiPriority w:val="99"/>
    <w:qFormat/>
    <w:rsid w:val="00772BAD"/>
    <w:pPr>
      <w:keepLines/>
      <w:spacing w:before="480" w:line="276" w:lineRule="auto"/>
      <w:outlineLvl w:val="9"/>
    </w:pPr>
    <w:rPr>
      <w:rFonts w:ascii="Cambria" w:hAnsi="Cambria"/>
      <w:bCs/>
      <w:color w:val="365F91"/>
      <w:szCs w:val="28"/>
      <w:lang w:val="es-ES" w:eastAsia="en-US"/>
    </w:rPr>
  </w:style>
  <w:style w:type="paragraph" w:styleId="TDC2">
    <w:name w:val="toc 2"/>
    <w:basedOn w:val="Normal"/>
    <w:next w:val="Normal"/>
    <w:autoRedefine/>
    <w:uiPriority w:val="99"/>
    <w:semiHidden/>
    <w:rsid w:val="00772BAD"/>
    <w:pPr>
      <w:spacing w:after="100" w:line="276" w:lineRule="auto"/>
      <w:ind w:left="220"/>
    </w:pPr>
    <w:rPr>
      <w:rFonts w:ascii="Calibri" w:hAnsi="Calibri"/>
      <w:sz w:val="22"/>
      <w:szCs w:val="22"/>
      <w:lang w:val="es-ES" w:eastAsia="en-US"/>
    </w:rPr>
  </w:style>
  <w:style w:type="paragraph" w:styleId="TDC1">
    <w:name w:val="toc 1"/>
    <w:basedOn w:val="Normal"/>
    <w:next w:val="Normal"/>
    <w:autoRedefine/>
    <w:uiPriority w:val="99"/>
    <w:semiHidden/>
    <w:rsid w:val="00772BAD"/>
    <w:pPr>
      <w:spacing w:after="100" w:line="276" w:lineRule="auto"/>
    </w:pPr>
    <w:rPr>
      <w:rFonts w:ascii="Calibri" w:hAnsi="Calibri"/>
      <w:sz w:val="22"/>
      <w:szCs w:val="22"/>
      <w:lang w:val="es-ES" w:eastAsia="en-US"/>
    </w:rPr>
  </w:style>
  <w:style w:type="paragraph" w:styleId="TDC3">
    <w:name w:val="toc 3"/>
    <w:basedOn w:val="Normal"/>
    <w:next w:val="Normal"/>
    <w:autoRedefine/>
    <w:uiPriority w:val="99"/>
    <w:semiHidden/>
    <w:rsid w:val="00772BAD"/>
    <w:pPr>
      <w:spacing w:after="100" w:line="276" w:lineRule="auto"/>
      <w:ind w:left="440"/>
    </w:pPr>
    <w:rPr>
      <w:rFonts w:ascii="Calibri" w:hAnsi="Calibri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772B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72BAD"/>
    <w:rPr>
      <w:rFonts w:ascii="Tahoma" w:hAnsi="Tahoma" w:cs="Tahoma"/>
      <w:sz w:val="16"/>
      <w:szCs w:val="16"/>
      <w:lang w:val="es-AR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D5D1E"/>
    <w:rPr>
      <w:sz w:val="22"/>
      <w:szCs w:val="22"/>
      <w:lang w:val="es-ES" w:eastAsia="en-US" w:bidi="ar-SA"/>
    </w:rPr>
  </w:style>
  <w:style w:type="paragraph" w:styleId="Prrafodelista">
    <w:name w:val="List Paragraph"/>
    <w:basedOn w:val="Normal"/>
    <w:uiPriority w:val="34"/>
    <w:qFormat/>
    <w:rsid w:val="00235A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457631"/>
    <w:rPr>
      <w:rFonts w:ascii="Times New Roman" w:eastAsia="Times New Roman" w:hAnsi="Times New Roman"/>
      <w:lang w:val="es-AR"/>
    </w:rPr>
  </w:style>
  <w:style w:type="paragraph" w:styleId="Ttulo1">
    <w:name w:val="heading 1"/>
    <w:basedOn w:val="Normal"/>
    <w:next w:val="Normal"/>
    <w:link w:val="Ttulo1Car"/>
    <w:uiPriority w:val="99"/>
    <w:qFormat/>
    <w:rsid w:val="00457631"/>
    <w:pPr>
      <w:keepNext/>
      <w:outlineLvl w:val="0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457631"/>
    <w:rPr>
      <w:rFonts w:ascii="Times New Roman" w:hAnsi="Times New Roman" w:cs="Times New Roman"/>
      <w:b/>
      <w:sz w:val="20"/>
      <w:szCs w:val="20"/>
      <w:lang w:val="es-AR" w:eastAsia="es-ES"/>
    </w:rPr>
  </w:style>
  <w:style w:type="paragraph" w:styleId="Sinespaciado">
    <w:name w:val="No Spacing"/>
    <w:link w:val="SinespaciadoCar"/>
    <w:uiPriority w:val="1"/>
    <w:qFormat/>
    <w:rsid w:val="00DF08BF"/>
    <w:rPr>
      <w:sz w:val="22"/>
      <w:szCs w:val="22"/>
      <w:lang w:eastAsia="en-US"/>
    </w:rPr>
  </w:style>
  <w:style w:type="paragraph" w:styleId="Textoindependiente3">
    <w:name w:val="Body Text 3"/>
    <w:basedOn w:val="Normal"/>
    <w:link w:val="Textoindependiente3Car"/>
    <w:uiPriority w:val="99"/>
    <w:rsid w:val="00457631"/>
    <w:pPr>
      <w:jc w:val="both"/>
    </w:pPr>
    <w:rPr>
      <w:sz w:val="28"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457631"/>
    <w:rPr>
      <w:rFonts w:ascii="Times New Roman" w:hAnsi="Times New Roman" w:cs="Times New Roman"/>
      <w:sz w:val="20"/>
      <w:szCs w:val="20"/>
      <w:lang w:val="es-MX" w:eastAsia="es-ES"/>
    </w:rPr>
  </w:style>
  <w:style w:type="paragraph" w:styleId="Encabezado">
    <w:name w:val="header"/>
    <w:basedOn w:val="Normal"/>
    <w:link w:val="EncabezadoCar"/>
    <w:rsid w:val="000458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4580F"/>
    <w:rPr>
      <w:rFonts w:ascii="Times New Roman" w:hAnsi="Times New Roman" w:cs="Times New Roman"/>
      <w:sz w:val="20"/>
      <w:szCs w:val="20"/>
      <w:lang w:val="es-AR" w:eastAsia="es-ES"/>
    </w:rPr>
  </w:style>
  <w:style w:type="paragraph" w:styleId="Piedepgina">
    <w:name w:val="footer"/>
    <w:basedOn w:val="Normal"/>
    <w:link w:val="PiedepginaCar"/>
    <w:uiPriority w:val="99"/>
    <w:semiHidden/>
    <w:rsid w:val="000458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04580F"/>
    <w:rPr>
      <w:rFonts w:ascii="Times New Roman" w:hAnsi="Times New Roman" w:cs="Times New Roman"/>
      <w:sz w:val="20"/>
      <w:szCs w:val="20"/>
      <w:lang w:val="es-AR" w:eastAsia="es-ES"/>
    </w:rPr>
  </w:style>
  <w:style w:type="table" w:styleId="Tablaconcuadrcula">
    <w:name w:val="Table Grid"/>
    <w:basedOn w:val="Tablanormal"/>
    <w:uiPriority w:val="99"/>
    <w:rsid w:val="00A107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edia2-nfasis1">
    <w:name w:val="Medium List 2 Accent 1"/>
    <w:basedOn w:val="Tablanormal"/>
    <w:uiPriority w:val="99"/>
    <w:rsid w:val="002008CB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Calendar2">
    <w:name w:val="Calendar 2"/>
    <w:uiPriority w:val="99"/>
    <w:rsid w:val="00AA4E9E"/>
    <w:pPr>
      <w:jc w:val="center"/>
    </w:pPr>
    <w:rPr>
      <w:rFonts w:eastAsia="Times New Roman"/>
      <w:sz w:val="28"/>
      <w:szCs w:val="28"/>
      <w:lang w:val="en-US" w:eastAsia="en-US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deTDC">
    <w:name w:val="TOC Heading"/>
    <w:basedOn w:val="Ttulo1"/>
    <w:next w:val="Normal"/>
    <w:uiPriority w:val="99"/>
    <w:qFormat/>
    <w:rsid w:val="00772BAD"/>
    <w:pPr>
      <w:keepLines/>
      <w:spacing w:before="480" w:line="276" w:lineRule="auto"/>
      <w:outlineLvl w:val="9"/>
    </w:pPr>
    <w:rPr>
      <w:rFonts w:ascii="Cambria" w:hAnsi="Cambria"/>
      <w:bCs/>
      <w:color w:val="365F91"/>
      <w:szCs w:val="28"/>
      <w:lang w:val="es-ES" w:eastAsia="en-US"/>
    </w:rPr>
  </w:style>
  <w:style w:type="paragraph" w:styleId="TDC2">
    <w:name w:val="toc 2"/>
    <w:basedOn w:val="Normal"/>
    <w:next w:val="Normal"/>
    <w:autoRedefine/>
    <w:uiPriority w:val="99"/>
    <w:semiHidden/>
    <w:rsid w:val="00772BAD"/>
    <w:pPr>
      <w:spacing w:after="100" w:line="276" w:lineRule="auto"/>
      <w:ind w:left="220"/>
    </w:pPr>
    <w:rPr>
      <w:rFonts w:ascii="Calibri" w:hAnsi="Calibri"/>
      <w:sz w:val="22"/>
      <w:szCs w:val="22"/>
      <w:lang w:val="es-ES" w:eastAsia="en-US"/>
    </w:rPr>
  </w:style>
  <w:style w:type="paragraph" w:styleId="TDC1">
    <w:name w:val="toc 1"/>
    <w:basedOn w:val="Normal"/>
    <w:next w:val="Normal"/>
    <w:autoRedefine/>
    <w:uiPriority w:val="99"/>
    <w:semiHidden/>
    <w:rsid w:val="00772BAD"/>
    <w:pPr>
      <w:spacing w:after="100" w:line="276" w:lineRule="auto"/>
    </w:pPr>
    <w:rPr>
      <w:rFonts w:ascii="Calibri" w:hAnsi="Calibri"/>
      <w:sz w:val="22"/>
      <w:szCs w:val="22"/>
      <w:lang w:val="es-ES" w:eastAsia="en-US"/>
    </w:rPr>
  </w:style>
  <w:style w:type="paragraph" w:styleId="TDC3">
    <w:name w:val="toc 3"/>
    <w:basedOn w:val="Normal"/>
    <w:next w:val="Normal"/>
    <w:autoRedefine/>
    <w:uiPriority w:val="99"/>
    <w:semiHidden/>
    <w:rsid w:val="00772BAD"/>
    <w:pPr>
      <w:spacing w:after="100" w:line="276" w:lineRule="auto"/>
      <w:ind w:left="440"/>
    </w:pPr>
    <w:rPr>
      <w:rFonts w:ascii="Calibri" w:hAnsi="Calibri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772B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72BAD"/>
    <w:rPr>
      <w:rFonts w:ascii="Tahoma" w:hAnsi="Tahoma" w:cs="Tahoma"/>
      <w:sz w:val="16"/>
      <w:szCs w:val="16"/>
      <w:lang w:val="es-AR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D5D1E"/>
    <w:rPr>
      <w:sz w:val="22"/>
      <w:szCs w:val="22"/>
      <w:lang w:val="es-ES" w:eastAsia="en-US" w:bidi="ar-SA"/>
    </w:rPr>
  </w:style>
  <w:style w:type="paragraph" w:styleId="Prrafodelista">
    <w:name w:val="List Paragraph"/>
    <w:basedOn w:val="Normal"/>
    <w:uiPriority w:val="34"/>
    <w:qFormat/>
    <w:rsid w:val="00235A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5E4C35-5E77-4E16-A0F7-CDFFF6FB0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Ecocardiográfia y Doppler Cardiovascular</vt:lpstr>
    </vt:vector>
  </TitlesOfParts>
  <Company>Universidad de Buenos Aires</Company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Ecocardiográfia y Doppler Cardiovascular</dc:title>
  <dc:subject>Carrera de Técnicos en Prácticas Cardiológicas</dc:subject>
  <dc:creator>Universidad de Buenos Aires – Facultad de Medicina</dc:creator>
  <cp:lastModifiedBy>tecnicatura1</cp:lastModifiedBy>
  <cp:revision>2</cp:revision>
  <cp:lastPrinted>2018-06-12T12:17:00Z</cp:lastPrinted>
  <dcterms:created xsi:type="dcterms:W3CDTF">2018-06-12T12:18:00Z</dcterms:created>
  <dcterms:modified xsi:type="dcterms:W3CDTF">2018-06-12T12:18:00Z</dcterms:modified>
</cp:coreProperties>
</file>