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4F" w:rsidRPr="000C3A4F" w:rsidRDefault="000C3A4F" w:rsidP="000C3A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</w:pPr>
      <w:r w:rsidRPr="000C3A4F"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  <w:t>Documentación para pedir REINCORPORACIÓN Ordinaria y/o Extraordinaria:</w:t>
      </w:r>
    </w:p>
    <w:p w:rsidR="000C3A4F" w:rsidRPr="000C3A4F" w:rsidRDefault="000C3A4F" w:rsidP="000C3A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 Según el Artículo 28º de la Resolución (CS</w:t>
      </w:r>
      <w:proofErr w:type="gramStart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)n</w:t>
      </w:r>
      <w:proofErr w:type="gramEnd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º 2903/15, se establece que la regularidad en las asignaturas será de dos (2) años, en caso de vencimiento de dicho plazo, el </w:t>
      </w:r>
      <w:proofErr w:type="spellStart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maestrando</w:t>
      </w:r>
      <w:proofErr w:type="spellEnd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perderá la condición de alumno regular en dicha asignatura, curso o tramo, y deberá solicitar la reincorporación ordinaria.</w:t>
      </w:r>
    </w:p>
    <w:p w:rsidR="000C3A4F" w:rsidRPr="000C3A4F" w:rsidRDefault="000C3A4F" w:rsidP="000C3A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Según el Artículo 32º de la Resolución (CS</w:t>
      </w:r>
      <w:proofErr w:type="gramStart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)n</w:t>
      </w:r>
      <w:proofErr w:type="gramEnd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º 2903/15, en el caso que el </w:t>
      </w:r>
      <w:proofErr w:type="spellStart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maestrando</w:t>
      </w:r>
      <w:proofErr w:type="spellEnd"/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haya perdido la condición de </w:t>
      </w:r>
      <w:r w:rsidRPr="000C3A4F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alumno regular de la Maestría,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 podrá solicitar  </w:t>
      </w:r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la </w:t>
      </w:r>
      <w:r w:rsidRPr="000C3A4F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reincorporación extraordinaria</w:t>
      </w:r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  <w:r w:rsidRPr="000C3A4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  <w:t>Su solicitud deberá ser acompañada por una adecuada justificación de los motivos que ocasionaron la pérdida de la regularidad. </w:t>
      </w:r>
    </w:p>
    <w:p w:rsidR="00243677" w:rsidRDefault="00912153"/>
    <w:sectPr w:rsidR="00243677" w:rsidSect="00AB5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F49"/>
    <w:multiLevelType w:val="multilevel"/>
    <w:tmpl w:val="7BE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32F36"/>
    <w:multiLevelType w:val="multilevel"/>
    <w:tmpl w:val="C00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A4F"/>
    <w:rsid w:val="000C3A4F"/>
    <w:rsid w:val="00565B55"/>
    <w:rsid w:val="00912153"/>
    <w:rsid w:val="00A05646"/>
    <w:rsid w:val="00AB5E4F"/>
    <w:rsid w:val="00AF40F8"/>
    <w:rsid w:val="00F2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4F"/>
    <w:rPr>
      <w:lang w:val="fr-FR"/>
    </w:rPr>
  </w:style>
  <w:style w:type="paragraph" w:styleId="Ttulo2">
    <w:name w:val="heading 2"/>
    <w:basedOn w:val="Normal"/>
    <w:link w:val="Ttulo2Car"/>
    <w:uiPriority w:val="9"/>
    <w:qFormat/>
    <w:rsid w:val="000C3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3A4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0C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maestrias2</dc:creator>
  <cp:lastModifiedBy>maestrias2</cp:lastModifiedBy>
  <cp:revision>1</cp:revision>
  <cp:lastPrinted>2023-05-04T14:47:00Z</cp:lastPrinted>
  <dcterms:created xsi:type="dcterms:W3CDTF">2023-05-04T14:27:00Z</dcterms:created>
  <dcterms:modified xsi:type="dcterms:W3CDTF">2023-05-04T18:26:00Z</dcterms:modified>
</cp:coreProperties>
</file>