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03" w:rsidRPr="0002218F" w:rsidRDefault="00915403" w:rsidP="00915403">
      <w:pPr>
        <w:pStyle w:val="Ttulo1"/>
        <w:jc w:val="center"/>
        <w:rPr>
          <w:rFonts w:ascii="Courier New" w:hAnsi="Courier New" w:cs="Courier New"/>
          <w:sz w:val="22"/>
          <w:szCs w:val="22"/>
          <w:u w:val="single"/>
        </w:rPr>
      </w:pPr>
      <w:r w:rsidRPr="0002218F">
        <w:rPr>
          <w:rFonts w:ascii="Courier New" w:hAnsi="Courier New" w:cs="Courier New"/>
          <w:sz w:val="22"/>
          <w:szCs w:val="22"/>
          <w:u w:val="single"/>
        </w:rPr>
        <w:t xml:space="preserve">INSTRUCTIVO PARA </w:t>
      </w:r>
      <w:r w:rsidRPr="00915403">
        <w:rPr>
          <w:rFonts w:ascii="Courier New" w:hAnsi="Courier New" w:cs="Courier New"/>
          <w:sz w:val="22"/>
          <w:szCs w:val="22"/>
          <w:u w:val="single"/>
        </w:rPr>
        <w:t>LA DEFENSA DE TESIS DOCTORAL</w:t>
      </w:r>
      <w:r w:rsidRPr="0002218F">
        <w:rPr>
          <w:rFonts w:ascii="Courier New" w:hAnsi="Courier New" w:cs="Courier New"/>
          <w:sz w:val="22"/>
          <w:szCs w:val="22"/>
          <w:u w:val="single"/>
        </w:rPr>
        <w:t xml:space="preserve"> </w:t>
      </w:r>
    </w:p>
    <w:p w:rsidR="00915403" w:rsidRDefault="00915403" w:rsidP="00915403">
      <w:pPr>
        <w:jc w:val="center"/>
        <w:rPr>
          <w:rFonts w:ascii="Courier New" w:hAnsi="Courier New" w:cs="Courier New"/>
          <w:b/>
          <w:sz w:val="22"/>
          <w:u w:val="single"/>
        </w:rPr>
      </w:pPr>
      <w:r>
        <w:rPr>
          <w:rFonts w:ascii="Courier New" w:hAnsi="Courier New" w:cs="Courier New"/>
          <w:b/>
          <w:sz w:val="22"/>
          <w:u w:val="single"/>
        </w:rPr>
        <w:t>SECRETARIA DE CIENCIA Y TECNICA - CARRERA DE DOCTORADO</w:t>
      </w:r>
    </w:p>
    <w:p w:rsidR="00735AC1" w:rsidRPr="00915403" w:rsidRDefault="00735AC1" w:rsidP="00915403">
      <w:pPr>
        <w:rPr>
          <w:rFonts w:ascii="Arial" w:hAnsi="Arial" w:cs="Arial"/>
        </w:rPr>
      </w:pPr>
    </w:p>
    <w:p w:rsidR="00C0509D" w:rsidRPr="00124286" w:rsidRDefault="00DE2A75" w:rsidP="00DE59BE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>Los miembros del jurado deberán expedirse dentro de los VEINTIUN (21)</w:t>
      </w:r>
      <w:r w:rsidR="00C0509D" w:rsidRPr="00124286">
        <w:rPr>
          <w:rFonts w:ascii="Courier New" w:hAnsi="Courier New" w:cs="Courier New"/>
          <w:sz w:val="22"/>
          <w:szCs w:val="22"/>
        </w:rPr>
        <w:t xml:space="preserve"> días</w:t>
      </w:r>
      <w:r w:rsidRPr="00124286">
        <w:rPr>
          <w:rFonts w:ascii="Courier New" w:hAnsi="Courier New" w:cs="Courier New"/>
          <w:sz w:val="22"/>
          <w:szCs w:val="22"/>
        </w:rPr>
        <w:t xml:space="preserve"> corridos de recibida la Tesis</w:t>
      </w:r>
      <w:r w:rsidR="00C0509D" w:rsidRPr="00124286">
        <w:rPr>
          <w:rFonts w:ascii="Courier New" w:hAnsi="Courier New" w:cs="Courier New"/>
          <w:sz w:val="22"/>
          <w:szCs w:val="22"/>
        </w:rPr>
        <w:t>.</w:t>
      </w:r>
    </w:p>
    <w:p w:rsidR="00454A1F" w:rsidRPr="00124286" w:rsidRDefault="00454A1F" w:rsidP="00EC0800">
      <w:pPr>
        <w:jc w:val="both"/>
        <w:rPr>
          <w:rFonts w:ascii="Courier New" w:hAnsi="Courier New" w:cs="Courier New"/>
          <w:sz w:val="22"/>
          <w:szCs w:val="22"/>
        </w:rPr>
      </w:pPr>
    </w:p>
    <w:p w:rsidR="00EC0800" w:rsidRPr="00124286" w:rsidRDefault="00454A1F" w:rsidP="00EC0800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 xml:space="preserve">La Tesis con el voto de devolución de uno o más miembros del jurado, determinara una reunión conjunta para unificar criterios. Si la </w:t>
      </w:r>
      <w:r w:rsidR="006A6E66" w:rsidRPr="00124286">
        <w:rPr>
          <w:rFonts w:ascii="Courier New" w:hAnsi="Courier New" w:cs="Courier New"/>
          <w:sz w:val="22"/>
          <w:szCs w:val="22"/>
        </w:rPr>
        <w:t>decisión final</w:t>
      </w:r>
      <w:r w:rsidRPr="00124286">
        <w:rPr>
          <w:rFonts w:ascii="Courier New" w:hAnsi="Courier New" w:cs="Courier New"/>
          <w:sz w:val="22"/>
          <w:szCs w:val="22"/>
        </w:rPr>
        <w:t xml:space="preserve"> fuese la devolución de la tesis, deberán realizar un </w:t>
      </w:r>
      <w:r w:rsidR="006A6E66" w:rsidRPr="00124286">
        <w:rPr>
          <w:rFonts w:ascii="Courier New" w:hAnsi="Courier New" w:cs="Courier New"/>
          <w:sz w:val="22"/>
          <w:szCs w:val="22"/>
        </w:rPr>
        <w:t>dictamen con</w:t>
      </w:r>
      <w:r w:rsidRPr="00124286">
        <w:rPr>
          <w:rFonts w:ascii="Courier New" w:hAnsi="Courier New" w:cs="Courier New"/>
          <w:sz w:val="22"/>
          <w:szCs w:val="22"/>
        </w:rPr>
        <w:t xml:space="preserve"> las recomendaciones precisas de los cambios requeridos para la aceptación de la tesis. El tesista tendrá un plazo máximo de CIENTO VEINTE (120) días para realizar las correcciones y remitir un nuevo ejemplar. La tesis podrá ser devuelta una única vez. </w:t>
      </w:r>
    </w:p>
    <w:p w:rsidR="00EC0800" w:rsidRPr="00124286" w:rsidRDefault="00EC0800" w:rsidP="00EC0800">
      <w:pPr>
        <w:jc w:val="both"/>
        <w:rPr>
          <w:rFonts w:ascii="Courier New" w:hAnsi="Courier New" w:cs="Courier New"/>
          <w:sz w:val="22"/>
          <w:szCs w:val="22"/>
        </w:rPr>
      </w:pPr>
    </w:p>
    <w:p w:rsidR="00EC0800" w:rsidRPr="00124286" w:rsidRDefault="00EC0800" w:rsidP="00EC0800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 xml:space="preserve">Recibido un nuevo ejemplar con las correcciones realizadas, el jurado deberá expedirse en un plazo no mayor de TREINTA (30) días corridos sobre la admisibilidad y posible fecha de defensa. </w:t>
      </w:r>
    </w:p>
    <w:p w:rsidR="00F37880" w:rsidRPr="00124286" w:rsidRDefault="00F37880" w:rsidP="00E357F9">
      <w:pPr>
        <w:jc w:val="both"/>
        <w:rPr>
          <w:rFonts w:ascii="Courier New" w:hAnsi="Courier New" w:cs="Courier New"/>
          <w:sz w:val="22"/>
          <w:szCs w:val="22"/>
        </w:rPr>
      </w:pPr>
    </w:p>
    <w:p w:rsidR="00F37880" w:rsidRPr="00124286" w:rsidRDefault="00454A1F" w:rsidP="00557B31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 xml:space="preserve">El rechazo de una tesis deberá estar claramente fundamentado a través de un dictamen </w:t>
      </w:r>
      <w:r w:rsidR="006A6E66" w:rsidRPr="00124286">
        <w:rPr>
          <w:rFonts w:ascii="Courier New" w:hAnsi="Courier New" w:cs="Courier New"/>
          <w:sz w:val="22"/>
          <w:szCs w:val="22"/>
        </w:rPr>
        <w:t>que explique</w:t>
      </w:r>
      <w:r w:rsidRPr="00124286">
        <w:rPr>
          <w:rFonts w:ascii="Courier New" w:hAnsi="Courier New" w:cs="Courier New"/>
          <w:sz w:val="22"/>
          <w:szCs w:val="22"/>
        </w:rPr>
        <w:t xml:space="preserve"> los </w:t>
      </w:r>
      <w:r w:rsidR="006A6E66" w:rsidRPr="00124286">
        <w:rPr>
          <w:rFonts w:ascii="Courier New" w:hAnsi="Courier New" w:cs="Courier New"/>
          <w:sz w:val="22"/>
          <w:szCs w:val="22"/>
        </w:rPr>
        <w:t>motivos y</w:t>
      </w:r>
      <w:r w:rsidRPr="00124286">
        <w:rPr>
          <w:rFonts w:ascii="Courier New" w:hAnsi="Courier New" w:cs="Courier New"/>
          <w:sz w:val="22"/>
          <w:szCs w:val="22"/>
        </w:rPr>
        <w:t xml:space="preserve"> cuáles son las fallas que determinan el rechazo y porque son insalvables.</w:t>
      </w:r>
    </w:p>
    <w:p w:rsidR="00EC0800" w:rsidRPr="00124286" w:rsidRDefault="00EC0800" w:rsidP="00EC0800">
      <w:pPr>
        <w:pStyle w:val="Prrafodelista"/>
        <w:ind w:left="644"/>
        <w:jc w:val="both"/>
        <w:rPr>
          <w:rFonts w:ascii="Courier New" w:hAnsi="Courier New" w:cs="Courier New"/>
          <w:sz w:val="22"/>
          <w:szCs w:val="22"/>
        </w:rPr>
      </w:pPr>
    </w:p>
    <w:p w:rsidR="00EC0800" w:rsidRPr="00124286" w:rsidRDefault="00EC0800" w:rsidP="00EC0800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 xml:space="preserve">Aceptada la tesis, la defensa se realizará de forma presencial en el Ámbito de la Facultad de </w:t>
      </w:r>
      <w:r w:rsidR="006A6E66" w:rsidRPr="00124286">
        <w:rPr>
          <w:rFonts w:ascii="Courier New" w:hAnsi="Courier New" w:cs="Courier New"/>
          <w:sz w:val="22"/>
          <w:szCs w:val="22"/>
        </w:rPr>
        <w:t>Medicina La</w:t>
      </w:r>
      <w:r w:rsidRPr="00124286">
        <w:rPr>
          <w:rFonts w:ascii="Courier New" w:hAnsi="Courier New" w:cs="Courier New"/>
          <w:sz w:val="22"/>
          <w:szCs w:val="22"/>
        </w:rPr>
        <w:t xml:space="preserve"> exposición del doctorando </w:t>
      </w:r>
      <w:r w:rsidR="006A6E66" w:rsidRPr="00124286">
        <w:rPr>
          <w:rFonts w:ascii="Courier New" w:hAnsi="Courier New" w:cs="Courier New"/>
          <w:sz w:val="22"/>
          <w:szCs w:val="22"/>
        </w:rPr>
        <w:t>durará</w:t>
      </w:r>
      <w:r w:rsidRPr="00124286">
        <w:rPr>
          <w:rFonts w:ascii="Courier New" w:hAnsi="Courier New" w:cs="Courier New"/>
          <w:sz w:val="22"/>
          <w:szCs w:val="22"/>
        </w:rPr>
        <w:t xml:space="preserve"> entre CUARENTA Y </w:t>
      </w:r>
      <w:r w:rsidR="006A6E66">
        <w:rPr>
          <w:rFonts w:ascii="Courier New" w:hAnsi="Courier New" w:cs="Courier New"/>
          <w:sz w:val="22"/>
          <w:szCs w:val="22"/>
        </w:rPr>
        <w:t>CINCO</w:t>
      </w:r>
      <w:r w:rsidRPr="00124286">
        <w:rPr>
          <w:rFonts w:ascii="Courier New" w:hAnsi="Courier New" w:cs="Courier New"/>
          <w:sz w:val="22"/>
          <w:szCs w:val="22"/>
        </w:rPr>
        <w:t xml:space="preserve"> (45) y SESENTA (60) minutos</w:t>
      </w:r>
      <w:r w:rsidR="00E357F9" w:rsidRPr="00124286">
        <w:rPr>
          <w:rFonts w:ascii="Courier New" w:hAnsi="Courier New" w:cs="Courier New"/>
          <w:sz w:val="22"/>
          <w:szCs w:val="22"/>
        </w:rPr>
        <w:t>.</w:t>
      </w:r>
    </w:p>
    <w:p w:rsidR="00CA69B5" w:rsidRPr="00124286" w:rsidRDefault="00CA69B5" w:rsidP="00E357F9">
      <w:pPr>
        <w:jc w:val="both"/>
        <w:rPr>
          <w:rFonts w:ascii="Courier New" w:hAnsi="Courier New" w:cs="Courier New"/>
          <w:sz w:val="22"/>
          <w:szCs w:val="22"/>
        </w:rPr>
      </w:pPr>
    </w:p>
    <w:p w:rsidR="00662688" w:rsidRPr="00124286" w:rsidRDefault="00662688" w:rsidP="00E357F9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>Al término del acto el jurado emitirá un juicio definitivo, pudiendo este ser por la aprobación, cuyas calificaciones previstas son "Aprobado", "Bueno", "Distinguido", "Sobresaliente"</w:t>
      </w:r>
      <w:r w:rsidR="00E357F9" w:rsidRPr="00124286">
        <w:rPr>
          <w:rFonts w:ascii="Courier New" w:hAnsi="Courier New" w:cs="Courier New"/>
          <w:sz w:val="22"/>
          <w:szCs w:val="22"/>
        </w:rPr>
        <w:t xml:space="preserve">. </w:t>
      </w:r>
      <w:r w:rsidRPr="00124286">
        <w:rPr>
          <w:rFonts w:ascii="Courier New" w:hAnsi="Courier New" w:cs="Courier New"/>
          <w:sz w:val="22"/>
          <w:szCs w:val="22"/>
        </w:rPr>
        <w:t>En la instancia de defensa pública de la Tesis, las decisiones del jurado serán inapelables.</w:t>
      </w:r>
    </w:p>
    <w:p w:rsidR="00DE59BE" w:rsidRPr="00124286" w:rsidRDefault="00DE59BE" w:rsidP="00DE59BE">
      <w:pPr>
        <w:pStyle w:val="Prrafodelista"/>
        <w:ind w:left="644"/>
        <w:jc w:val="both"/>
        <w:rPr>
          <w:rFonts w:ascii="Courier New" w:hAnsi="Courier New" w:cs="Courier New"/>
          <w:sz w:val="22"/>
          <w:szCs w:val="22"/>
        </w:rPr>
      </w:pPr>
    </w:p>
    <w:p w:rsidR="00DE59BE" w:rsidRPr="00124286" w:rsidRDefault="00DE59BE" w:rsidP="00DE59BE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>Concluida la defensa los jurados firmaran un acta conjunta</w:t>
      </w:r>
      <w:r w:rsidR="00557B31" w:rsidRPr="00124286">
        <w:rPr>
          <w:rFonts w:ascii="Courier New" w:hAnsi="Courier New" w:cs="Courier New"/>
          <w:sz w:val="22"/>
          <w:szCs w:val="22"/>
        </w:rPr>
        <w:t xml:space="preserve"> (en dos copias) una de las cuales será entregada al/a tesista y la otra se </w:t>
      </w:r>
      <w:r w:rsidR="006A6E66" w:rsidRPr="00124286">
        <w:rPr>
          <w:rFonts w:ascii="Courier New" w:hAnsi="Courier New" w:cs="Courier New"/>
          <w:sz w:val="22"/>
          <w:szCs w:val="22"/>
        </w:rPr>
        <w:t>incorporará</w:t>
      </w:r>
      <w:r w:rsidR="00557B31" w:rsidRPr="00124286">
        <w:rPr>
          <w:rFonts w:ascii="Courier New" w:hAnsi="Courier New" w:cs="Courier New"/>
          <w:sz w:val="22"/>
          <w:szCs w:val="22"/>
        </w:rPr>
        <w:t xml:space="preserve"> al legajo. El acta es certificación </w:t>
      </w:r>
      <w:r w:rsidRPr="00124286">
        <w:rPr>
          <w:rFonts w:ascii="Courier New" w:hAnsi="Courier New" w:cs="Courier New"/>
          <w:sz w:val="22"/>
          <w:szCs w:val="22"/>
        </w:rPr>
        <w:t>suficiente de</w:t>
      </w:r>
      <w:r w:rsidR="00557B31" w:rsidRPr="00124286">
        <w:rPr>
          <w:rFonts w:ascii="Courier New" w:hAnsi="Courier New" w:cs="Courier New"/>
          <w:sz w:val="22"/>
          <w:szCs w:val="22"/>
        </w:rPr>
        <w:t xml:space="preserve">l proceso de </w:t>
      </w:r>
      <w:r w:rsidRPr="00124286">
        <w:rPr>
          <w:rFonts w:ascii="Courier New" w:hAnsi="Courier New" w:cs="Courier New"/>
          <w:sz w:val="22"/>
          <w:szCs w:val="22"/>
        </w:rPr>
        <w:t>defensa</w:t>
      </w:r>
      <w:r w:rsidR="00557B31" w:rsidRPr="00124286">
        <w:rPr>
          <w:rFonts w:ascii="Courier New" w:hAnsi="Courier New" w:cs="Courier New"/>
          <w:sz w:val="22"/>
          <w:szCs w:val="22"/>
        </w:rPr>
        <w:t>.</w:t>
      </w:r>
      <w:r w:rsidRPr="00124286">
        <w:rPr>
          <w:rFonts w:ascii="Courier New" w:hAnsi="Courier New" w:cs="Courier New"/>
          <w:sz w:val="22"/>
          <w:szCs w:val="22"/>
        </w:rPr>
        <w:t xml:space="preserve"> </w:t>
      </w:r>
    </w:p>
    <w:p w:rsidR="00DE59BE" w:rsidRPr="00124286" w:rsidRDefault="00DE59BE" w:rsidP="00DE59BE">
      <w:pPr>
        <w:pStyle w:val="Prrafodelista"/>
        <w:ind w:left="644"/>
        <w:jc w:val="both"/>
        <w:rPr>
          <w:rFonts w:ascii="Courier New" w:hAnsi="Courier New" w:cs="Courier New"/>
          <w:sz w:val="22"/>
          <w:szCs w:val="22"/>
        </w:rPr>
      </w:pPr>
    </w:p>
    <w:p w:rsidR="00DE59BE" w:rsidRPr="00124286" w:rsidRDefault="00DE59BE" w:rsidP="00DE59BE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 xml:space="preserve">El acta de defensa será elevada a la comisión de Doctorado, comisión de Investigación y luego al Consejo Directivo para </w:t>
      </w:r>
      <w:r w:rsidR="00557B31" w:rsidRPr="00124286">
        <w:rPr>
          <w:rFonts w:ascii="Courier New" w:hAnsi="Courier New" w:cs="Courier New"/>
          <w:sz w:val="22"/>
          <w:szCs w:val="22"/>
        </w:rPr>
        <w:t xml:space="preserve">que con su visto bueno se realice la resolución de </w:t>
      </w:r>
      <w:proofErr w:type="spellStart"/>
      <w:r w:rsidR="00557B31" w:rsidRPr="00124286">
        <w:rPr>
          <w:rFonts w:ascii="Courier New" w:hAnsi="Courier New" w:cs="Courier New"/>
          <w:sz w:val="22"/>
          <w:szCs w:val="22"/>
        </w:rPr>
        <w:t>posdefensa</w:t>
      </w:r>
      <w:proofErr w:type="spellEnd"/>
      <w:r w:rsidR="00557B31" w:rsidRPr="00124286">
        <w:rPr>
          <w:rFonts w:ascii="Courier New" w:hAnsi="Courier New" w:cs="Courier New"/>
          <w:sz w:val="22"/>
          <w:szCs w:val="22"/>
        </w:rPr>
        <w:t>.</w:t>
      </w:r>
    </w:p>
    <w:p w:rsidR="00557B31" w:rsidRPr="00124286" w:rsidRDefault="00557B31" w:rsidP="00557B31">
      <w:pPr>
        <w:pStyle w:val="Prrafodelista"/>
        <w:ind w:left="644"/>
        <w:jc w:val="both"/>
        <w:rPr>
          <w:rFonts w:ascii="Courier New" w:hAnsi="Courier New" w:cs="Courier New"/>
          <w:sz w:val="22"/>
          <w:szCs w:val="22"/>
        </w:rPr>
      </w:pPr>
    </w:p>
    <w:p w:rsidR="00652838" w:rsidRPr="00124286" w:rsidRDefault="00557B31" w:rsidP="00980C4A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 xml:space="preserve">Con la resolución de </w:t>
      </w:r>
      <w:proofErr w:type="spellStart"/>
      <w:r w:rsidRPr="00124286">
        <w:rPr>
          <w:rFonts w:ascii="Courier New" w:hAnsi="Courier New" w:cs="Courier New"/>
          <w:sz w:val="22"/>
          <w:szCs w:val="22"/>
        </w:rPr>
        <w:t>posdefensa</w:t>
      </w:r>
      <w:proofErr w:type="spellEnd"/>
      <w:r w:rsidRPr="00124286">
        <w:rPr>
          <w:rFonts w:ascii="Courier New" w:hAnsi="Courier New" w:cs="Courier New"/>
          <w:sz w:val="22"/>
          <w:szCs w:val="22"/>
        </w:rPr>
        <w:t xml:space="preserve"> el/la </w:t>
      </w:r>
      <w:proofErr w:type="spellStart"/>
      <w:r w:rsidRPr="00124286">
        <w:rPr>
          <w:rFonts w:ascii="Courier New" w:hAnsi="Courier New" w:cs="Courier New"/>
          <w:sz w:val="22"/>
          <w:szCs w:val="22"/>
        </w:rPr>
        <w:t>tesista</w:t>
      </w:r>
      <w:proofErr w:type="spellEnd"/>
      <w:r w:rsidRPr="00124286">
        <w:rPr>
          <w:rFonts w:ascii="Courier New" w:hAnsi="Courier New" w:cs="Courier New"/>
          <w:sz w:val="22"/>
          <w:szCs w:val="22"/>
        </w:rPr>
        <w:t xml:space="preserve"> podrá comenzar el trámite de </w:t>
      </w:r>
      <w:r w:rsidR="00652838" w:rsidRPr="00124286">
        <w:rPr>
          <w:rFonts w:ascii="Courier New" w:hAnsi="Courier New" w:cs="Courier New"/>
          <w:sz w:val="22"/>
          <w:szCs w:val="22"/>
        </w:rPr>
        <w:t>su título</w:t>
      </w:r>
      <w:r w:rsidRPr="00124286">
        <w:rPr>
          <w:rFonts w:ascii="Courier New" w:hAnsi="Courier New" w:cs="Courier New"/>
          <w:sz w:val="22"/>
          <w:szCs w:val="22"/>
        </w:rPr>
        <w:t xml:space="preserve">. </w:t>
      </w:r>
    </w:p>
    <w:p w:rsidR="00652838" w:rsidRPr="00124286" w:rsidRDefault="00652838" w:rsidP="00652838">
      <w:pPr>
        <w:pStyle w:val="Prrafodelista"/>
        <w:rPr>
          <w:rFonts w:ascii="Courier New" w:hAnsi="Courier New" w:cs="Courier New"/>
          <w:sz w:val="22"/>
          <w:szCs w:val="22"/>
        </w:rPr>
      </w:pPr>
    </w:p>
    <w:p w:rsidR="00652838" w:rsidRPr="00124286" w:rsidRDefault="002D51E6" w:rsidP="00980C4A">
      <w:pPr>
        <w:pStyle w:val="Prrafodelista"/>
        <w:numPr>
          <w:ilvl w:val="0"/>
          <w:numId w:val="3"/>
        </w:numPr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 xml:space="preserve">Para comenzar el trámite del diploma en la Dirección de Títulos, deberá elevar la documentación que se detalla abajo a la siguiente dirección de correo: </w:t>
      </w:r>
    </w:p>
    <w:p w:rsidR="00652838" w:rsidRPr="00124286" w:rsidRDefault="00652838" w:rsidP="00652838">
      <w:pPr>
        <w:pStyle w:val="Prrafodelista"/>
        <w:rPr>
          <w:rFonts w:ascii="Courier New" w:hAnsi="Courier New" w:cs="Courier New"/>
          <w:sz w:val="22"/>
          <w:szCs w:val="22"/>
        </w:rPr>
      </w:pPr>
    </w:p>
    <w:p w:rsidR="002D51E6" w:rsidRPr="00124286" w:rsidRDefault="002D51E6" w:rsidP="00652838">
      <w:pPr>
        <w:pStyle w:val="Prrafodelista"/>
        <w:ind w:left="644"/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>doctorados-dtitulos@fmed.uba.ar - mmarcial@fmed.uba.ar</w:t>
      </w:r>
    </w:p>
    <w:p w:rsidR="002D51E6" w:rsidRPr="00124286" w:rsidRDefault="002D51E6" w:rsidP="002D51E6">
      <w:pPr>
        <w:ind w:left="284"/>
        <w:jc w:val="both"/>
        <w:rPr>
          <w:rFonts w:ascii="Courier New" w:hAnsi="Courier New" w:cs="Courier New"/>
          <w:sz w:val="22"/>
          <w:szCs w:val="22"/>
        </w:rPr>
      </w:pPr>
    </w:p>
    <w:p w:rsidR="002D51E6" w:rsidRPr="00124286" w:rsidRDefault="002D51E6" w:rsidP="002D51E6">
      <w:pPr>
        <w:pStyle w:val="Prrafodelista"/>
        <w:ind w:left="644"/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>- Copia del DNI (frente y dorso)</w:t>
      </w:r>
    </w:p>
    <w:p w:rsidR="00735AC1" w:rsidRPr="00915403" w:rsidRDefault="002D51E6" w:rsidP="00915403">
      <w:pPr>
        <w:ind w:left="284" w:firstLine="360"/>
        <w:jc w:val="both"/>
        <w:rPr>
          <w:rFonts w:ascii="Courier New" w:hAnsi="Courier New" w:cs="Courier New"/>
          <w:sz w:val="22"/>
          <w:szCs w:val="22"/>
        </w:rPr>
      </w:pPr>
      <w:r w:rsidRPr="00124286">
        <w:rPr>
          <w:rFonts w:ascii="Courier New" w:hAnsi="Courier New" w:cs="Courier New"/>
          <w:sz w:val="22"/>
          <w:szCs w:val="22"/>
        </w:rPr>
        <w:t>- Formulario de datos completo</w:t>
      </w:r>
      <w:bookmarkStart w:id="0" w:name="_GoBack"/>
      <w:bookmarkEnd w:id="0"/>
    </w:p>
    <w:sectPr w:rsidR="00735AC1" w:rsidRPr="00915403" w:rsidSect="00915403">
      <w:headerReference w:type="default" r:id="rId8"/>
      <w:footerReference w:type="default" r:id="rId9"/>
      <w:pgSz w:w="11906" w:h="16838"/>
      <w:pgMar w:top="720" w:right="720" w:bottom="720" w:left="720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1A" w:rsidRDefault="00701F1A" w:rsidP="00915403">
      <w:r>
        <w:separator/>
      </w:r>
    </w:p>
  </w:endnote>
  <w:endnote w:type="continuationSeparator" w:id="0">
    <w:p w:rsidR="00701F1A" w:rsidRDefault="00701F1A" w:rsidP="009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03" w:rsidRDefault="00915403" w:rsidP="00915403"/>
  <w:p w:rsidR="00915403" w:rsidRDefault="00915403" w:rsidP="00915403">
    <w:pPr>
      <w:jc w:val="center"/>
      <w:rPr>
        <w:rFonts w:ascii="Courier New" w:hAnsi="Courier New" w:cs="Courier New"/>
        <w:b/>
        <w:sz w:val="18"/>
        <w:szCs w:val="18"/>
      </w:rPr>
    </w:pPr>
    <w:r>
      <w:rPr>
        <w:rFonts w:ascii="Courier New" w:hAnsi="Courier New" w:cs="Courier New"/>
        <w:b/>
        <w:sz w:val="18"/>
        <w:szCs w:val="18"/>
      </w:rPr>
      <w:t>¨Paraguay 2155 1°piso M1- (C1121A6B)- Ciudad Autónoma de Buenos Aires- Tel 5285-2951/53</w:t>
    </w:r>
  </w:p>
  <w:p w:rsidR="00915403" w:rsidRPr="00324581" w:rsidRDefault="00915403" w:rsidP="00915403">
    <w:pPr>
      <w:rPr>
        <w:rFonts w:ascii="Courier New" w:hAnsi="Courier New" w:cs="Courier New"/>
        <w:sz w:val="20"/>
        <w:szCs w:val="20"/>
        <w:lang w:val="es-AR"/>
      </w:rPr>
    </w:pPr>
    <w:r w:rsidRPr="00324581">
      <w:rPr>
        <w:rFonts w:ascii="Courier New" w:hAnsi="Courier New" w:cs="Courier New"/>
        <w:b/>
        <w:bCs/>
        <w:sz w:val="20"/>
        <w:szCs w:val="20"/>
        <w:lang w:val="es-AR"/>
      </w:rPr>
      <w:t>Página WEB:</w:t>
    </w:r>
    <w:r w:rsidRPr="00324581">
      <w:rPr>
        <w:rFonts w:ascii="Courier New" w:hAnsi="Courier New" w:cs="Courier New"/>
        <w:sz w:val="20"/>
        <w:szCs w:val="20"/>
        <w:lang w:val="es-AR"/>
      </w:rPr>
      <w:t xml:space="preserve"> </w:t>
    </w:r>
    <w:r w:rsidRPr="00324581">
      <w:rPr>
        <w:rFonts w:ascii="Courier New" w:hAnsi="Courier New" w:cs="Courier New"/>
        <w:i/>
        <w:iCs/>
        <w:sz w:val="20"/>
        <w:szCs w:val="20"/>
        <w:lang w:val="es-AR"/>
      </w:rPr>
      <w:t>https://www.fmed.uba.ar/doctorados/informacion-general</w:t>
    </w:r>
  </w:p>
  <w:p w:rsidR="00915403" w:rsidRPr="00324581" w:rsidRDefault="00915403" w:rsidP="00915403">
    <w:pPr>
      <w:jc w:val="center"/>
      <w:rPr>
        <w:rFonts w:ascii="Courier New" w:hAnsi="Courier New" w:cs="Courier New"/>
        <w:b/>
        <w:sz w:val="18"/>
        <w:szCs w:val="18"/>
        <w:lang w:val="es-AR"/>
      </w:rPr>
    </w:pPr>
  </w:p>
  <w:p w:rsidR="00915403" w:rsidRDefault="00915403" w:rsidP="00915403">
    <w:pPr>
      <w:rPr>
        <w:rFonts w:ascii="Courier New" w:hAnsi="Courier New" w:cs="Courier New"/>
        <w:b/>
        <w:sz w:val="18"/>
        <w:szCs w:val="18"/>
      </w:rPr>
    </w:pPr>
    <w:r>
      <w:rPr>
        <w:rFonts w:ascii="Courier New" w:hAnsi="Courier New" w:cs="Courier New"/>
        <w:b/>
        <w:sz w:val="18"/>
        <w:szCs w:val="18"/>
      </w:rPr>
      <w:t xml:space="preserve">Email: </w:t>
    </w:r>
  </w:p>
  <w:p w:rsidR="00915403" w:rsidRPr="002E5C49" w:rsidRDefault="00915403" w:rsidP="00915403">
    <w:pPr>
      <w:pStyle w:val="Prrafodelista"/>
      <w:numPr>
        <w:ilvl w:val="0"/>
        <w:numId w:val="4"/>
      </w:numPr>
      <w:spacing w:after="200" w:line="276" w:lineRule="auto"/>
      <w:jc w:val="both"/>
      <w:rPr>
        <w:rStyle w:val="Hipervnculo"/>
        <w:rFonts w:ascii="Courier New" w:hAnsi="Courier New" w:cs="Courier New"/>
        <w:color w:val="auto"/>
        <w:sz w:val="22"/>
        <w:u w:val="none"/>
      </w:rPr>
    </w:pPr>
    <w:hyperlink r:id="rId1" w:history="1">
      <w:r w:rsidRPr="002E5C49">
        <w:rPr>
          <w:rStyle w:val="Hipervnculo"/>
          <w:rFonts w:ascii="Courier New" w:hAnsi="Courier New" w:cs="Courier New"/>
          <w:sz w:val="22"/>
        </w:rPr>
        <w:t>doctorados@fmed.uba.ar</w:t>
      </w:r>
    </w:hyperlink>
    <w:r w:rsidRPr="002E5C49">
      <w:rPr>
        <w:rFonts w:ascii="Courier New" w:hAnsi="Courier New" w:cs="Courier New"/>
        <w:sz w:val="22"/>
      </w:rPr>
      <w:t xml:space="preserve"> </w:t>
    </w:r>
    <w:r>
      <w:rPr>
        <w:rFonts w:ascii="Courier New" w:hAnsi="Courier New" w:cs="Courier New"/>
        <w:sz w:val="22"/>
      </w:rPr>
      <w:t>para</w:t>
    </w:r>
    <w:r w:rsidRPr="002E5C49">
      <w:rPr>
        <w:rFonts w:ascii="Courier New" w:hAnsi="Courier New" w:cs="Courier New"/>
        <w:sz w:val="22"/>
      </w:rPr>
      <w:t xml:space="preserve"> las áreas </w:t>
    </w:r>
    <w:r>
      <w:rPr>
        <w:rFonts w:ascii="Courier New" w:hAnsi="Courier New" w:cs="Courier New"/>
        <w:bCs/>
        <w:sz w:val="22"/>
      </w:rPr>
      <w:t xml:space="preserve">Medicina Clínica y </w:t>
    </w:r>
    <w:r w:rsidRPr="002E5C49">
      <w:rPr>
        <w:rFonts w:ascii="Courier New" w:hAnsi="Courier New" w:cs="Courier New"/>
        <w:bCs/>
        <w:sz w:val="22"/>
      </w:rPr>
      <w:t>Medicina Psicosocial</w:t>
    </w:r>
    <w:r>
      <w:rPr>
        <w:rFonts w:ascii="Courier New" w:hAnsi="Courier New" w:cs="Courier New"/>
        <w:bCs/>
        <w:sz w:val="22"/>
      </w:rPr>
      <w:t xml:space="preserve"> / Ciencias Éticas, Humanísticas y Sociales Médicas.</w:t>
    </w:r>
    <w:r w:rsidRPr="002E5C49">
      <w:rPr>
        <w:rFonts w:ascii="Courier New" w:hAnsi="Courier New" w:cs="Courier New"/>
        <w:bCs/>
        <w:sz w:val="22"/>
      </w:rPr>
      <w:t xml:space="preserve">  </w:t>
    </w:r>
  </w:p>
  <w:p w:rsidR="00915403" w:rsidRPr="000F73A3" w:rsidRDefault="00915403" w:rsidP="00915403">
    <w:pPr>
      <w:pStyle w:val="Prrafodelista"/>
      <w:numPr>
        <w:ilvl w:val="0"/>
        <w:numId w:val="4"/>
      </w:numPr>
      <w:spacing w:after="200" w:line="276" w:lineRule="auto"/>
      <w:jc w:val="both"/>
      <w:rPr>
        <w:rFonts w:ascii="Courier New" w:hAnsi="Courier New" w:cs="Courier New"/>
        <w:sz w:val="22"/>
      </w:rPr>
    </w:pPr>
    <w:hyperlink r:id="rId2" w:history="1">
      <w:r w:rsidRPr="005D2CBD">
        <w:rPr>
          <w:rStyle w:val="Hipervnculo"/>
          <w:rFonts w:ascii="Courier New" w:hAnsi="Courier New" w:cs="Courier New"/>
          <w:sz w:val="22"/>
        </w:rPr>
        <w:t>tesisdoc@fmed.uba.ar</w:t>
      </w:r>
    </w:hyperlink>
    <w:r>
      <w:rPr>
        <w:rStyle w:val="Hipervnculo"/>
        <w:rFonts w:ascii="Courier New" w:hAnsi="Courier New" w:cs="Courier New"/>
        <w:color w:val="auto"/>
        <w:sz w:val="22"/>
        <w:u w:val="none"/>
      </w:rPr>
      <w:t xml:space="preserve"> para </w:t>
    </w:r>
    <w:r w:rsidRPr="006D3B9E">
      <w:rPr>
        <w:rStyle w:val="Hipervnculo"/>
        <w:rFonts w:ascii="Courier New" w:hAnsi="Courier New" w:cs="Courier New"/>
        <w:color w:val="auto"/>
        <w:sz w:val="22"/>
        <w:u w:val="none"/>
      </w:rPr>
      <w:t xml:space="preserve"> </w:t>
    </w:r>
    <w:r w:rsidRPr="002E5C49">
      <w:rPr>
        <w:rStyle w:val="Hipervnculo"/>
        <w:rFonts w:ascii="Courier New" w:hAnsi="Courier New" w:cs="Courier New"/>
        <w:vanish/>
        <w:sz w:val="22"/>
      </w:rPr>
      <w:t>tesisdoc</w:t>
    </w:r>
    <w:r w:rsidRPr="002E5C49">
      <w:rPr>
        <w:rStyle w:val="Hipervnculo"/>
        <w:rFonts w:ascii="Courier New" w:hAnsi="Courier New" w:cs="Courier New"/>
        <w:vanish/>
        <w:color w:val="auto"/>
        <w:sz w:val="22"/>
        <w:u w:val="none"/>
      </w:rPr>
      <w:t>de</w:t>
    </w:r>
    <w:r w:rsidRPr="002E5C49">
      <w:rPr>
        <w:rStyle w:val="Hipervnculo"/>
        <w:rFonts w:ascii="Courier New" w:hAnsi="Courier New" w:cs="Courier New"/>
        <w:b/>
        <w:vanish/>
        <w:color w:val="auto"/>
        <w:sz w:val="22"/>
        <w:u w:val="none"/>
      </w:rPr>
      <w:t xml:space="preserve"> </w:t>
    </w:r>
    <w:r w:rsidRPr="006D3B9E">
      <w:rPr>
        <w:rFonts w:ascii="Courier New" w:hAnsi="Courier New" w:cs="Courier New"/>
        <w:sz w:val="22"/>
      </w:rPr>
      <w:t xml:space="preserve">las </w:t>
    </w:r>
    <w:r>
      <w:rPr>
        <w:rFonts w:ascii="Courier New" w:hAnsi="Courier New" w:cs="Courier New"/>
        <w:sz w:val="22"/>
      </w:rPr>
      <w:t>á</w:t>
    </w:r>
    <w:r w:rsidRPr="006D3B9E">
      <w:rPr>
        <w:rFonts w:ascii="Courier New" w:hAnsi="Courier New" w:cs="Courier New"/>
        <w:sz w:val="22"/>
      </w:rPr>
      <w:t>reas</w:t>
    </w:r>
    <w:r w:rsidRPr="006D3B9E">
      <w:rPr>
        <w:rFonts w:ascii="Courier New" w:hAnsi="Courier New" w:cs="Courier New"/>
        <w:bCs/>
        <w:sz w:val="22"/>
      </w:rPr>
      <w:t xml:space="preserve"> Medicina Quirúrgica, Ciencias Médicas Básicas Y Disc</w:t>
    </w:r>
    <w:r>
      <w:rPr>
        <w:rFonts w:ascii="Courier New" w:hAnsi="Courier New" w:cs="Courier New"/>
        <w:bCs/>
        <w:sz w:val="22"/>
      </w:rPr>
      <w:t>i</w:t>
    </w:r>
    <w:r>
      <w:rPr>
        <w:rFonts w:ascii="Courier New" w:hAnsi="Courier New" w:cs="Courier New"/>
        <w:bCs/>
        <w:sz w:val="22"/>
      </w:rPr>
      <w:t>plinas De Ciencias De La Salud.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1A" w:rsidRDefault="00701F1A" w:rsidP="00915403">
      <w:r>
        <w:separator/>
      </w:r>
    </w:p>
  </w:footnote>
  <w:footnote w:type="continuationSeparator" w:id="0">
    <w:p w:rsidR="00701F1A" w:rsidRDefault="00701F1A" w:rsidP="0091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403" w:rsidRDefault="00915403">
    <w:pPr>
      <w:pStyle w:val="Encabezado"/>
    </w:pPr>
    <w:r>
      <w:rPr>
        <w:noProof/>
        <w:lang w:val="en-US" w:eastAsia="en-US"/>
      </w:rPr>
      <w:drawing>
        <wp:anchor distT="0" distB="0" distL="0" distR="0" simplePos="0" relativeHeight="251659776" behindDoc="1" locked="0" layoutInCell="1" hidden="0" allowOverlap="1" wp14:anchorId="179000F0" wp14:editId="0A80A679">
          <wp:simplePos x="0" y="0"/>
          <wp:positionH relativeFrom="column">
            <wp:posOffset>638175</wp:posOffset>
          </wp:positionH>
          <wp:positionV relativeFrom="paragraph">
            <wp:posOffset>-486410</wp:posOffset>
          </wp:positionV>
          <wp:extent cx="6372225" cy="9715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1318"/>
    <w:multiLevelType w:val="hybridMultilevel"/>
    <w:tmpl w:val="421214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E467B"/>
    <w:multiLevelType w:val="hybridMultilevel"/>
    <w:tmpl w:val="0482538C"/>
    <w:lvl w:ilvl="0" w:tplc="A60833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104255"/>
    <w:multiLevelType w:val="hybridMultilevel"/>
    <w:tmpl w:val="EFBCB786"/>
    <w:lvl w:ilvl="0" w:tplc="197607A0">
      <w:start w:val="1"/>
      <w:numFmt w:val="decimal"/>
      <w:lvlText w:val="%1-"/>
      <w:lvlJc w:val="left"/>
      <w:pPr>
        <w:ind w:left="360" w:hanging="360"/>
      </w:pPr>
      <w:rPr>
        <w:rFonts w:ascii="Courier New" w:eastAsia="Times New Roman" w:hAnsi="Courier New" w:cs="Courier New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A0107D"/>
    <w:multiLevelType w:val="hybridMultilevel"/>
    <w:tmpl w:val="EF08A948"/>
    <w:lvl w:ilvl="0" w:tplc="BA0A9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/>
      </w:rPr>
    </w:lvl>
    <w:lvl w:ilvl="1" w:tplc="5F8CE9C8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C1"/>
    <w:rsid w:val="000527CA"/>
    <w:rsid w:val="00073625"/>
    <w:rsid w:val="000A49AC"/>
    <w:rsid w:val="000B2B81"/>
    <w:rsid w:val="000C3A5A"/>
    <w:rsid w:val="00105365"/>
    <w:rsid w:val="00124286"/>
    <w:rsid w:val="00143188"/>
    <w:rsid w:val="00194FE2"/>
    <w:rsid w:val="001A69A8"/>
    <w:rsid w:val="001E7C27"/>
    <w:rsid w:val="00217704"/>
    <w:rsid w:val="002D51E6"/>
    <w:rsid w:val="00300C2A"/>
    <w:rsid w:val="00327AA2"/>
    <w:rsid w:val="0041538B"/>
    <w:rsid w:val="00423826"/>
    <w:rsid w:val="00425240"/>
    <w:rsid w:val="00442376"/>
    <w:rsid w:val="00454A1F"/>
    <w:rsid w:val="004714CD"/>
    <w:rsid w:val="00484D59"/>
    <w:rsid w:val="00491D78"/>
    <w:rsid w:val="004B186F"/>
    <w:rsid w:val="004E2D16"/>
    <w:rsid w:val="004F10D1"/>
    <w:rsid w:val="00530990"/>
    <w:rsid w:val="00557B31"/>
    <w:rsid w:val="00565A5B"/>
    <w:rsid w:val="00571C01"/>
    <w:rsid w:val="005B1BD2"/>
    <w:rsid w:val="005F510A"/>
    <w:rsid w:val="00614048"/>
    <w:rsid w:val="00617294"/>
    <w:rsid w:val="00650F11"/>
    <w:rsid w:val="00652838"/>
    <w:rsid w:val="006624E5"/>
    <w:rsid w:val="00662688"/>
    <w:rsid w:val="006949F2"/>
    <w:rsid w:val="006A6E66"/>
    <w:rsid w:val="006B14CF"/>
    <w:rsid w:val="006B4A8B"/>
    <w:rsid w:val="00701F1A"/>
    <w:rsid w:val="00735AC1"/>
    <w:rsid w:val="00744291"/>
    <w:rsid w:val="00787777"/>
    <w:rsid w:val="007E6094"/>
    <w:rsid w:val="00801DF2"/>
    <w:rsid w:val="00806561"/>
    <w:rsid w:val="00862FF6"/>
    <w:rsid w:val="00876728"/>
    <w:rsid w:val="00880693"/>
    <w:rsid w:val="00882B56"/>
    <w:rsid w:val="008A0680"/>
    <w:rsid w:val="008A51B9"/>
    <w:rsid w:val="008D4C6A"/>
    <w:rsid w:val="008F273B"/>
    <w:rsid w:val="008F4283"/>
    <w:rsid w:val="00915403"/>
    <w:rsid w:val="009E056B"/>
    <w:rsid w:val="00A23200"/>
    <w:rsid w:val="00A50699"/>
    <w:rsid w:val="00A835B5"/>
    <w:rsid w:val="00B21B4F"/>
    <w:rsid w:val="00BA2BF7"/>
    <w:rsid w:val="00BA40EA"/>
    <w:rsid w:val="00BD451A"/>
    <w:rsid w:val="00C02086"/>
    <w:rsid w:val="00C0509D"/>
    <w:rsid w:val="00C25446"/>
    <w:rsid w:val="00C73FFA"/>
    <w:rsid w:val="00C84D60"/>
    <w:rsid w:val="00C975FC"/>
    <w:rsid w:val="00CA69B5"/>
    <w:rsid w:val="00CC172F"/>
    <w:rsid w:val="00CE4659"/>
    <w:rsid w:val="00D063D4"/>
    <w:rsid w:val="00D520CC"/>
    <w:rsid w:val="00DB4A94"/>
    <w:rsid w:val="00DC71D7"/>
    <w:rsid w:val="00DE2A75"/>
    <w:rsid w:val="00DE59BE"/>
    <w:rsid w:val="00E0739A"/>
    <w:rsid w:val="00E22527"/>
    <w:rsid w:val="00E357F9"/>
    <w:rsid w:val="00E51A26"/>
    <w:rsid w:val="00E93DEE"/>
    <w:rsid w:val="00EC0800"/>
    <w:rsid w:val="00F37880"/>
    <w:rsid w:val="00F73A5D"/>
    <w:rsid w:val="00F804E6"/>
    <w:rsid w:val="00F916F8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3B881"/>
  <w15:docId w15:val="{28924E93-81A6-410F-8551-37058E54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C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35AC1"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35A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609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D4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459E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E4659"/>
    <w:rPr>
      <w:rFonts w:ascii="Arial" w:hAnsi="Arial" w:cs="Arial"/>
      <w:b/>
      <w:bCs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8F273B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54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40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9154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1540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sisdoc@fmed.uba.ar" TargetMode="External"/><Relationship Id="rId1" Type="http://schemas.openxmlformats.org/officeDocument/2006/relationships/hyperlink" Target="mailto:doctorados@fmed.uba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C5049-00CF-4D64-9E4A-A35D9006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DE CIENCIA Y TÉCNICA- Depto</vt:lpstr>
    </vt:vector>
  </TitlesOfParts>
  <Company>Windows uE</Company>
  <LinksUpToDate>false</LinksUpToDate>
  <CharactersWithSpaces>2289</CharactersWithSpaces>
  <SharedDoc>false</SharedDoc>
  <HLinks>
    <vt:vector size="12" baseType="variant">
      <vt:variant>
        <vt:i4>3670101</vt:i4>
      </vt:variant>
      <vt:variant>
        <vt:i4>3</vt:i4>
      </vt:variant>
      <vt:variant>
        <vt:i4>0</vt:i4>
      </vt:variant>
      <vt:variant>
        <vt:i4>5</vt:i4>
      </vt:variant>
      <vt:variant>
        <vt:lpwstr>mailto:doctorados@fmed.uba.ar</vt:lpwstr>
      </vt:variant>
      <vt:variant>
        <vt:lpwstr/>
      </vt:variant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mailto:doctorados@fmed.uba.ar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CIENCIA Y TÉCNICA- Depto</dc:title>
  <dc:creator>Microsoft</dc:creator>
  <cp:lastModifiedBy>Cyt2</cp:lastModifiedBy>
  <cp:revision>10</cp:revision>
  <cp:lastPrinted>2022-02-17T16:24:00Z</cp:lastPrinted>
  <dcterms:created xsi:type="dcterms:W3CDTF">2022-02-14T13:57:00Z</dcterms:created>
  <dcterms:modified xsi:type="dcterms:W3CDTF">2024-02-16T16:28:00Z</dcterms:modified>
</cp:coreProperties>
</file>