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984"/>
        <w:gridCol w:w="1167"/>
        <w:gridCol w:w="1668"/>
        <w:gridCol w:w="2694"/>
      </w:tblGrid>
      <w:tr w:rsidR="00E377F1" w:rsidRPr="00E377F1" w:rsidTr="00E377F1">
        <w:trPr>
          <w:trHeight w:val="6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ind w:left="-353" w:firstLine="14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bookmarkStart w:id="0" w:name="RANGE!A1:E26"/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DETALLE</w:t>
            </w:r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Puntos por Reglamento 2023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Cantidad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TOTAL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Observaciones</w:t>
            </w:r>
          </w:p>
        </w:tc>
      </w:tr>
      <w:tr w:rsidR="00E377F1" w:rsidRPr="00E377F1" w:rsidTr="00E377F1">
        <w:trPr>
          <w:trHeight w:val="6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Participación en reuniones científicas relacionadas con el tema: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1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12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Presentación de comunicaciones en reuniones científicas relacionadas con el tema: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7  por c/u si es primero o segundo autor y 3  de no ser así.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636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Conferencias dictadas en reuniones científicas relacionadas con el tema: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4 por c/u.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324"/>
        </w:trPr>
        <w:tc>
          <w:tcPr>
            <w:tcW w:w="7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Trabajos originales publicados relacionados con el tema: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6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internacionales con referato, como primer o último autor: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60 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93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internacionales con referato, como segundo o anteúltimo autor: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40 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93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internacionales con referato, como autor en distinto orden a los anteriores: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15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6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regionales con referato, como primer o último autor: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30 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6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regionales con referato, como segundo o anteúltimo autor: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20 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93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regionales con referato, como autor en distinto orden a los anteriores: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8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6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no indexadas con referato, como primer o último autor: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15 por c/u.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9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lastRenderedPageBreak/>
              <w:t xml:space="preserve">En revistas no indexadas con referato, como segundo o anteúltimo autor: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10 por c/u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9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no indexadas con referato, como autor en distinto orden a los anteriores: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4 por c/u.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En revistas sin referato: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2 por c/u. </w:t>
            </w:r>
            <w:proofErr w:type="spellStart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Maximo</w:t>
            </w:r>
            <w:proofErr w:type="spellEnd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de 6.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94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Capítulos escritos relacionados con el tema que forman parte de libros publicados: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10 por c/u.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324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Libros publicados relacionados con el tema: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Como único autor: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50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4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Como coautor: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25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48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Como parte del Comité Editorial: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5 por c/u.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21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Cursos, asignaturas u otras actividades de </w:t>
            </w:r>
            <w:proofErr w:type="spellStart"/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formacion</w:t>
            </w:r>
            <w:proofErr w:type="spellEnd"/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 relacionados con el tema, dictados por Entidad académicamente reconocida a criterio de la Comisión de Doctorado, en el que el aspirante haya sido evaluado y aprobado: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1 por c/h de duración del curso.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18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Cursos, asignaturas u otras actividades relacionados con el tema, dictados por Entidad académicamente reconocida a criterio de la Comisión de Doctorado, sin evaluación final: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0.25 por c/h de duración del curso.</w:t>
            </w:r>
            <w:r w:rsidR="00A678A8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(Mínimo 4 </w:t>
            </w:r>
            <w:proofErr w:type="spellStart"/>
            <w:r w:rsidR="00A678A8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hs</w:t>
            </w:r>
            <w:proofErr w:type="spellEnd"/>
            <w:r w:rsidR="00A678A8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.)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6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Participación en seminarios relacionados con el tema: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1 por c/u, </w:t>
            </w:r>
            <w:r w:rsidR="00A678A8"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máximo</w:t>
            </w: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por año 3.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60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lastRenderedPageBreak/>
              <w:t xml:space="preserve">Actividad docente realizada por el doctorando en el </w:t>
            </w:r>
            <w:r w:rsidR="00A678A8"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ámbito</w:t>
            </w: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 de la U.B.A., luego de la </w:t>
            </w:r>
            <w:r w:rsidR="00A678A8"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admisión</w:t>
            </w: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 a la Carrera de Doctorado, en asignaturas que forman parte del currículo de Carreras de Grado o Postgrado, dentro del área de la tesis: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Max. </w:t>
            </w:r>
            <w:proofErr w:type="gramStart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x</w:t>
            </w:r>
            <w:proofErr w:type="gramEnd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cuat</w:t>
            </w:r>
            <w:proofErr w:type="spellEnd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. 5 para curso de grado.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153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Max. </w:t>
            </w:r>
            <w:proofErr w:type="gramStart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x</w:t>
            </w:r>
            <w:proofErr w:type="gramEnd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cuat</w:t>
            </w:r>
            <w:proofErr w:type="spellEnd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. 7 curso de postgrado.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15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Actividades asistenciales y de </w:t>
            </w:r>
            <w:r w:rsidR="00A678A8"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extensión</w:t>
            </w: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, debidamente acreditadas, realizadas luego de la </w:t>
            </w:r>
            <w:r w:rsidR="00A678A8"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admisión</w:t>
            </w:r>
            <w:r w:rsidRPr="00E377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 xml:space="preserve"> a la Carrera de Doctorado y dentro del área de la tesis: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Max. </w:t>
            </w:r>
            <w:proofErr w:type="gramStart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de</w:t>
            </w:r>
            <w:proofErr w:type="gramEnd"/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 xml:space="preserve"> 10 por cuatrimestre.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E377F1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 </w:t>
            </w:r>
          </w:p>
        </w:tc>
      </w:tr>
      <w:tr w:rsidR="00E377F1" w:rsidRPr="00E377F1" w:rsidTr="00E377F1">
        <w:trPr>
          <w:trHeight w:val="727"/>
        </w:trPr>
        <w:tc>
          <w:tcPr>
            <w:tcW w:w="6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7F1" w:rsidRPr="00E377F1" w:rsidRDefault="00E377F1" w:rsidP="00E377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AR"/>
              </w:rPr>
              <w:t>Puntaje total</w:t>
            </w:r>
          </w:p>
        </w:tc>
        <w:tc>
          <w:tcPr>
            <w:tcW w:w="4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7F1" w:rsidRPr="00E377F1" w:rsidRDefault="00E377F1" w:rsidP="00E37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</w:p>
        </w:tc>
      </w:tr>
    </w:tbl>
    <w:p w:rsidR="00CE3B13" w:rsidRDefault="00CE3B13"/>
    <w:p w:rsidR="00E377F1" w:rsidRDefault="00E377F1">
      <w:bookmarkStart w:id="1" w:name="_GoBack"/>
      <w:bookmarkEnd w:id="1"/>
    </w:p>
    <w:sectPr w:rsidR="00E377F1" w:rsidSect="00EE34FD">
      <w:headerReference w:type="default" r:id="rId6"/>
      <w:pgSz w:w="11906" w:h="16838"/>
      <w:pgMar w:top="1002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2F" w:rsidRDefault="009D0B2F" w:rsidP="00E377F1">
      <w:pPr>
        <w:spacing w:after="0" w:line="240" w:lineRule="auto"/>
      </w:pPr>
      <w:r>
        <w:separator/>
      </w:r>
    </w:p>
  </w:endnote>
  <w:endnote w:type="continuationSeparator" w:id="0">
    <w:p w:rsidR="009D0B2F" w:rsidRDefault="009D0B2F" w:rsidP="00E3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2F" w:rsidRDefault="009D0B2F" w:rsidP="00E377F1">
      <w:pPr>
        <w:spacing w:after="0" w:line="240" w:lineRule="auto"/>
      </w:pPr>
      <w:r>
        <w:separator/>
      </w:r>
    </w:p>
  </w:footnote>
  <w:footnote w:type="continuationSeparator" w:id="0">
    <w:p w:rsidR="009D0B2F" w:rsidRDefault="009D0B2F" w:rsidP="00E3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7F1" w:rsidRDefault="00E377F1" w:rsidP="00A678A8">
    <w:pPr>
      <w:pStyle w:val="Ttulo1"/>
      <w:tabs>
        <w:tab w:val="left" w:pos="2148"/>
      </w:tabs>
      <w:jc w:val="both"/>
      <w:rPr>
        <w:caps/>
      </w:rPr>
    </w:pPr>
    <w:r>
      <w:rPr>
        <w:noProof/>
        <w:lang w:val="es-AR" w:eastAsia="es-AR"/>
      </w:rPr>
      <w:drawing>
        <wp:anchor distT="0" distB="0" distL="0" distR="0" simplePos="0" relativeHeight="251659264" behindDoc="1" locked="0" layoutInCell="1" hidden="0" allowOverlap="1" wp14:anchorId="664C6C19" wp14:editId="1CDBEDEA">
          <wp:simplePos x="0" y="0"/>
          <wp:positionH relativeFrom="column">
            <wp:posOffset>-358140</wp:posOffset>
          </wp:positionH>
          <wp:positionV relativeFrom="paragraph">
            <wp:posOffset>-190500</wp:posOffset>
          </wp:positionV>
          <wp:extent cx="6372225" cy="97155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678A8">
      <w:rPr>
        <w:caps/>
      </w:rPr>
      <w:tab/>
    </w:r>
  </w:p>
  <w:p w:rsidR="00E377F1" w:rsidRDefault="00E377F1" w:rsidP="00E377F1">
    <w:pPr>
      <w:pStyle w:val="Ttulo1"/>
      <w:jc w:val="center"/>
      <w:rPr>
        <w:caps/>
      </w:rPr>
    </w:pPr>
  </w:p>
  <w:p w:rsidR="00EE34FD" w:rsidRDefault="00EE34FD" w:rsidP="00E377F1">
    <w:pPr>
      <w:pStyle w:val="Ttulo1"/>
      <w:jc w:val="center"/>
      <w:rPr>
        <w:caps/>
      </w:rPr>
    </w:pPr>
  </w:p>
  <w:p w:rsidR="00E377F1" w:rsidRPr="00055012" w:rsidRDefault="00EE34FD" w:rsidP="00E377F1">
    <w:pPr>
      <w:pStyle w:val="Ttulo1"/>
      <w:jc w:val="center"/>
      <w:rPr>
        <w:b w:val="0"/>
        <w:bCs w:val="0"/>
      </w:rPr>
    </w:pPr>
    <w:r>
      <w:rPr>
        <w:caps/>
      </w:rPr>
      <w:t>S</w:t>
    </w:r>
    <w:r w:rsidR="00E377F1" w:rsidRPr="00CC172F">
      <w:rPr>
        <w:caps/>
      </w:rPr>
      <w:t xml:space="preserve">ecretaría de Ciencia y Técnica </w:t>
    </w:r>
    <w:r>
      <w:rPr>
        <w:caps/>
      </w:rPr>
      <w:t xml:space="preserve">– carrera de doctorado </w:t>
    </w:r>
  </w:p>
  <w:p w:rsidR="00E377F1" w:rsidRPr="00EE34FD" w:rsidRDefault="00E377F1" w:rsidP="00EE34FD">
    <w:pPr>
      <w:pStyle w:val="Ttulo1"/>
      <w:spacing w:line="360" w:lineRule="auto"/>
      <w:jc w:val="center"/>
      <w:rPr>
        <w:sz w:val="30"/>
        <w:szCs w:val="30"/>
      </w:rPr>
    </w:pPr>
    <w:r>
      <w:t xml:space="preserve">Planilla de Puntos - </w:t>
    </w:r>
    <w:r w:rsidRPr="00E377F1">
      <w:rPr>
        <w:szCs w:val="30"/>
      </w:rPr>
      <w:t xml:space="preserve">Reglamento Vigente RESCS-2023-1010-E-UBA-REC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F1"/>
    <w:rsid w:val="003260BD"/>
    <w:rsid w:val="00803216"/>
    <w:rsid w:val="008170AF"/>
    <w:rsid w:val="009D0B2F"/>
    <w:rsid w:val="00A678A8"/>
    <w:rsid w:val="00CE3B13"/>
    <w:rsid w:val="00E377F1"/>
    <w:rsid w:val="00E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E049F0-1B5E-4371-B212-D0F7C885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377F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7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7F1"/>
  </w:style>
  <w:style w:type="paragraph" w:styleId="Piedepgina">
    <w:name w:val="footer"/>
    <w:basedOn w:val="Normal"/>
    <w:link w:val="PiedepginaCar"/>
    <w:uiPriority w:val="99"/>
    <w:unhideWhenUsed/>
    <w:rsid w:val="00E37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7F1"/>
  </w:style>
  <w:style w:type="character" w:customStyle="1" w:styleId="Ttulo1Car">
    <w:name w:val="Título 1 Car"/>
    <w:basedOn w:val="Fuentedeprrafopredeter"/>
    <w:link w:val="Ttulo1"/>
    <w:rsid w:val="00E377F1"/>
    <w:rPr>
      <w:rFonts w:ascii="Arial" w:eastAsia="Times New Roman" w:hAnsi="Arial" w:cs="Arial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2023-08-23T17:23:00Z</dcterms:created>
  <dcterms:modified xsi:type="dcterms:W3CDTF">2023-08-23T17:36:00Z</dcterms:modified>
</cp:coreProperties>
</file>